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F4D2D">
        <w:rPr>
          <w:rFonts w:ascii="Courier New" w:hAnsi="Courier New" w:cs="Courier New"/>
        </w:rPr>
        <w:t>1¥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½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ä</w:t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b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  <w:t>NORMAL.MOD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EPLX800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  <w:t>@</w:t>
      </w:r>
      <w:r w:rsidRPr="00BF4D2D">
        <w:rPr>
          <w:rFonts w:ascii="Courier New" w:hAnsi="Courier New" w:cs="Courier New"/>
        </w:rPr>
        <w:pgNum/>
        <w:t>b</w:t>
      </w:r>
      <w:r w:rsidRPr="00BF4D2D">
        <w:rPr>
          <w:rFonts w:ascii="Courier New" w:hAnsi="Courier New" w:cs="Courier New"/>
        </w:rPr>
        <w:t>┼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  <w:separator/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ORDENANZA  Nº  5113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 xml:space="preserve">Visto: El Expediente  Nº  1634/00  iniciado por el Sr. Juan   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Ramón Iriarte solicitando exe</w:t>
      </w:r>
      <w:r w:rsidRPr="00BF4D2D">
        <w:rPr>
          <w:rFonts w:ascii="Courier New" w:hAnsi="Courier New" w:cs="Courier New"/>
        </w:rPr>
        <w:t>nción de Tasa por Servicios de Administración y Mantenimiento de los Cementerios; y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C O N S I D E R A N D O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Que evaluado el Expediente por Comisión de Haciend</w:t>
      </w:r>
      <w:r w:rsidRPr="00BF4D2D">
        <w:rPr>
          <w:rFonts w:ascii="Courier New" w:hAnsi="Courier New" w:cs="Courier New"/>
        </w:rPr>
        <w:t>a, la misma emite despacho accediendo a lo peticionado, despacho aprobado por unanimidad en Sesión de fecha 8 de marzo del 2001.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 xml:space="preserve">EL HONORABLE CONCEJO DELIBERANTE DE LA CIUDAD DE 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ALTA GRACIA SANCIONA CON FUERZA DE ORDENANZA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Art.1: EXIMIR en un</w:t>
      </w:r>
      <w:r w:rsidRPr="00BF4D2D">
        <w:rPr>
          <w:rFonts w:ascii="Courier New" w:hAnsi="Courier New" w:cs="Courier New"/>
        </w:rPr>
        <w:t xml:space="preserve"> ciento por ciento (100%) la deuda y las 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cuotas del año 2001 de Tasa por Administración y Mantenimiento de los Cementerios - Identificación Nº 003268, al Sr. Juan Ramón Iriarte.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Art.2: COMUNIQUESE,  publíquese,  transcríbase  al Libro de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Ordenanzas y</w:t>
      </w:r>
      <w:r w:rsidRPr="00BF4D2D">
        <w:rPr>
          <w:rFonts w:ascii="Courier New" w:hAnsi="Courier New" w:cs="Courier New"/>
        </w:rPr>
        <w:t xml:space="preserve"> archívese.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4D2D">
        <w:rPr>
          <w:rFonts w:ascii="Courier New" w:hAnsi="Courier New" w:cs="Courier New"/>
        </w:rPr>
        <w:t>Ç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å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Ö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v</w:t>
      </w:r>
      <w:r w:rsidRPr="00BF4D2D">
        <w:rPr>
          <w:rFonts w:ascii="Courier New" w:hAnsi="Courier New" w:cs="Courier New"/>
        </w:rPr>
        <w:pgNum/>
        <w:t>Y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p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s</w:t>
      </w:r>
      <w:r w:rsidRPr="00BF4D2D">
        <w:rPr>
          <w:rFonts w:ascii="Courier New" w:hAnsi="Courier New" w:cs="Courier New"/>
        </w:rPr>
        <w:pgNum/>
        <w:t>å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Ú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p</w:t>
      </w:r>
      <w:r w:rsidRPr="00BF4D2D">
        <w:rPr>
          <w:rFonts w:ascii="Courier New" w:hAnsi="Courier New" w:cs="Courier New"/>
        </w:rPr>
        <w:pgNum/>
        <w:t>Ý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¾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k</w:t>
      </w:r>
      <w:r w:rsidRPr="00BF4D2D">
        <w:rPr>
          <w:rFonts w:ascii="Courier New" w:hAnsi="Courier New" w:cs="Courier New"/>
        </w:rPr>
        <w:pgNum/>
        <w:t>·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h</w:t>
      </w:r>
      <w:r w:rsidRPr="00BF4D2D">
        <w:rPr>
          <w:rFonts w:ascii="Courier New" w:hAnsi="Courier New" w:cs="Courier New"/>
        </w:rPr>
        <w:pgNum/>
        <w:t>À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¢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c</w:t>
      </w:r>
      <w:r w:rsidRPr="00BF4D2D">
        <w:rPr>
          <w:rFonts w:ascii="Courier New" w:hAnsi="Courier New" w:cs="Courier New"/>
        </w:rPr>
        <w:pgNum/>
        <w:t>╩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`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é</w:t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]</w:t>
      </w:r>
      <w:r w:rsidRPr="00BF4D2D">
        <w:rPr>
          <w:rFonts w:ascii="Courier New" w:hAnsi="Courier New" w:cs="Courier New"/>
        </w:rPr>
        <w:pgNum/>
        <w:t>ä</w:t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▄▄▄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>Ç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é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ä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å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ø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x</w:t>
      </w:r>
      <w:r w:rsidRPr="00BF4D2D">
        <w:rPr>
          <w:rFonts w:ascii="Courier New" w:hAnsi="Courier New" w:cs="Courier New"/>
        </w:rPr>
        <w:pgNum/>
        <w:t>Ø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ƒ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ú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Ò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ab/>
      </w:r>
      <w:r w:rsidRPr="00BF4D2D">
        <w:rPr>
          <w:rFonts w:ascii="Courier New" w:hAnsi="Courier New" w:cs="Courier New"/>
        </w:rPr>
        <w:t>Ò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U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  <w:pgNum/>
        <w:t>W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  <w:pgNum/>
        <w:t>Y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  <w:t>t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  <w:t>v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  <w:t>╠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`</w:t>
      </w:r>
      <w:r w:rsidRPr="00BF4D2D">
        <w:rPr>
          <w:rFonts w:ascii="Courier New" w:hAnsi="Courier New" w:cs="Courier New"/>
        </w:rPr>
        <w:pgNum/>
        <w:t>╬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`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separator/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─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─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─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>╬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é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  <w:pgNum/>
        <w:t>ä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  <w:pgNum/>
        <w:t>å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  <w:pgNum/>
        <w:t>╣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  <w:t>╗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  <w:t>¢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  <w:t>Ù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  <w:t>Ý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continuationSeparator/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─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─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─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t>Ý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+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Á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  <w:pgNum/>
        <w:t>À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r</w:t>
      </w:r>
      <w:r w:rsidRPr="00BF4D2D">
        <w:rPr>
          <w:rFonts w:ascii="Courier New" w:hAnsi="Courier New" w:cs="Courier New"/>
        </w:rPr>
        <w:pgNum/>
        <w:t>¶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</w:t>
      </w:r>
      <w:r w:rsidRPr="00BF4D2D">
        <w:rPr>
          <w:rFonts w:ascii="Courier New" w:hAnsi="Courier New" w:cs="Courier New"/>
        </w:rPr>
        <w:cr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f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separator/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─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─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ä</w:t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x</w:t>
      </w:r>
      <w:r w:rsidRPr="00BF4D2D">
        <w:rPr>
          <w:rFonts w:ascii="Courier New" w:hAnsi="Courier New" w:cs="Courier New"/>
        </w:rPr>
        <w:pgNum/>
        <w:t>à</w:t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  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separator/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cr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f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separator/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rB­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─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noBreakHyphen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>&lt;</w:t>
      </w:r>
      <w:r w:rsidRPr="00BF4D2D">
        <w:rPr>
          <w:rFonts w:ascii="Courier New" w:hAnsi="Courier New" w:cs="Courier New"/>
        </w:rPr>
        <w:separator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</w:p>
    <w:p w:rsidR="00000000" w:rsidRPr="00BF4D2D" w:rsidRDefault="000C1325" w:rsidP="00BF4D2D">
      <w:pPr>
        <w:pStyle w:val="Textosinformato"/>
        <w:rPr>
          <w:rFonts w:ascii="Courier New" w:hAnsi="Courier New" w:cs="Courier New"/>
        </w:rPr>
      </w:pP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4D2D">
        <w:rPr>
          <w:rFonts w:ascii="Courier New" w:hAnsi="Courier New" w:cs="Courier New"/>
        </w:rPr>
        <w:t/>
      </w:r>
      <w:r w:rsidRPr="00BF4D2D">
        <w:rPr>
          <w:rFonts w:ascii="Courier New" w:hAnsi="Courier New" w:cs="Courier New"/>
        </w:rPr>
        <w:pgNum/>
        <w:t>4</w:t>
      </w:r>
      <w:r w:rsidRPr="00BF4D2D">
        <w:rPr>
          <w:rFonts w:ascii="Courier New" w:hAnsi="Courier New" w:cs="Courier New"/>
        </w:rPr>
        <w:pgNum/>
        <w:t>I</w:t>
      </w:r>
      <w:r w:rsidRPr="00BF4D2D">
        <w:rPr>
          <w:rFonts w:ascii="Courier New" w:hAnsi="Courier New" w:cs="Courier New"/>
        </w:rPr>
        <w:pgNum/>
        <w:t>O</w:t>
      </w:r>
      <w:r w:rsidRPr="00BF4D2D">
        <w:rPr>
          <w:rFonts w:ascii="Courier New" w:hAnsi="Courier New" w:cs="Courier New"/>
        </w:rPr>
        <w:pgNum/>
        <w:t>P</w:t>
      </w:r>
      <w:r w:rsidRPr="00BF4D2D">
        <w:rPr>
          <w:rFonts w:ascii="Courier New" w:hAnsi="Courier New" w:cs="Courier New"/>
        </w:rPr>
        <w:pgNum/>
        <w:t>°</w:t>
      </w:r>
      <w:r w:rsidRPr="00BF4D2D">
        <w:rPr>
          <w:rFonts w:ascii="Courier New" w:hAnsi="Courier New" w:cs="Courier New"/>
        </w:rPr>
        <w:pgNum/>
        <w:t>¨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lastRenderedPageBreak/>
        <w:tab/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</w:r>
      <w:r w:rsidRPr="00BF4D2D">
        <w:rPr>
          <w:rFonts w:ascii="Courier New" w:hAnsi="Courier New" w:cs="Courier New"/>
        </w:rPr>
        <w:t>ORDENANZA Nº 5113 - S. 08/03/01</w:t>
      </w:r>
      <w:r w:rsidRPr="00BF4D2D">
        <w:rPr>
          <w:rFonts w:ascii="Courier New" w:hAnsi="Courier New" w:cs="Courier New"/>
        </w:rPr>
        <w:pgNum/>
        <w:t>COMISION DE HACIENDA</w:t>
      </w:r>
      <w:r w:rsidRPr="00BF4D2D">
        <w:rPr>
          <w:rFonts w:ascii="Courier New" w:hAnsi="Courier New" w:cs="Courier New"/>
        </w:rPr>
        <w:pgNum/>
        <w:t>GRA 2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EXIMIENDO EN UN CIENTO POR CIENTO DEL PAGO DE LA</w:t>
      </w:r>
      <w:r w:rsidRPr="00BF4D2D">
        <w:rPr>
          <w:rFonts w:ascii="Courier New" w:hAnsi="Courier New" w:cs="Courier New"/>
        </w:rPr>
        <w:t xml:space="preserve"> DEUDA Y LAS CUOTAS DEL AÑO 2001 TASA POR ADMINISTRACION Y MANTENIMIENTO DE LOS CEMENTERIOS AL SR. JUAN RAMON IRIARTE. </w:t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01/01/9201/01/92</w:t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continuationSeparator/>
      </w:r>
      <w:r w:rsidRPr="00BF4D2D">
        <w:rPr>
          <w:rFonts w:ascii="Courier New" w:hAnsi="Courier New" w:cs="Courier New"/>
        </w:rPr>
        <w:pgNum/>
      </w:r>
      <w:r w:rsidRPr="00BF4D2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F4D2D" w:rsidSect="00BF4D2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1325"/>
    <w:rsid w:val="00B06D87"/>
    <w:rsid w:val="00BF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43C64A-EF0C-4D24-9BF8-25B10D0A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F4D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F4D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