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2309A">
        <w:rPr>
          <w:rFonts w:ascii="Courier New" w:hAnsi="Courier New" w:cs="Courier New"/>
        </w:rPr>
        <w:t>1¥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½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Ô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b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  <w:t>NORMAL.MOD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EPLX800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  <w:t>@</w:t>
      </w:r>
      <w:r w:rsidRPr="0082309A">
        <w:rPr>
          <w:rFonts w:ascii="Courier New" w:hAnsi="Courier New" w:cs="Courier New"/>
        </w:rPr>
        <w:pgNum/>
        <w:t>b</w:t>
      </w:r>
      <w:r w:rsidRPr="0082309A">
        <w:rPr>
          <w:rFonts w:ascii="Courier New" w:hAnsi="Courier New" w:cs="Courier New"/>
        </w:rPr>
        <w:t>┼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separator/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ORDENANZA  Nº  5145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 xml:space="preserve">Visto: El  Expediente Nº 340/I/00 iniciado con nota del Sr. 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Sergio Michelucci solicitan</w:t>
      </w:r>
      <w:r w:rsidRPr="0082309A">
        <w:rPr>
          <w:rFonts w:ascii="Courier New" w:hAnsi="Courier New" w:cs="Courier New"/>
        </w:rPr>
        <w:t>do exención de Tasa por Servicios a la Propiedad; y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C O N S I D E R A N D O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Que del informe socioeconómico realizado surge que la situación de la familia es difícil;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Que evaluado el contenido del Expediente por Comisión de Hacienda, la misma e</w:t>
      </w:r>
      <w:r w:rsidRPr="0082309A">
        <w:rPr>
          <w:rFonts w:ascii="Courier New" w:hAnsi="Courier New" w:cs="Courier New"/>
        </w:rPr>
        <w:t>mite despacho accediendo a otorgar una exención parcial, despacho aprobado por unanimidad en Sesión de fecha 29 de marzo de 2001.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 xml:space="preserve">EL HONORABLE CONCEJO DELIBERANTE DE LA CIUDAD DE 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ALTA GRACIA SANCIONA CON FUERZA DE ORDENANZA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Art.1: EXIMIR en</w:t>
      </w:r>
      <w:r w:rsidRPr="0082309A">
        <w:rPr>
          <w:rFonts w:ascii="Courier New" w:hAnsi="Courier New" w:cs="Courier New"/>
        </w:rPr>
        <w:t xml:space="preserve"> un cincuenta por ciento (50%) la deuda que 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en concepto de Tasa por Servicios a la Propiedad mantienen con el Municipio el inmueble designación catastral 3-01-157-018 no quedando incluidos en la presente la exención los honorarios del procurador intervin</w:t>
      </w:r>
      <w:r w:rsidRPr="0082309A">
        <w:rPr>
          <w:rFonts w:ascii="Courier New" w:hAnsi="Courier New" w:cs="Courier New"/>
        </w:rPr>
        <w:t>iente.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Art.2: COMUNIQUESE,  publíquese,  transcríbase  al Libro de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Ordenanzas y archívese.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▄▄▄▄▄▄▄▄▄▄▄▄▄▄▄▄▄▄▄▄▄▄▄▄▄▄▄▄▄▄</w:t>
      </w:r>
      <w:r w:rsidRPr="0082309A">
        <w:rPr>
          <w:rFonts w:ascii="Courier New" w:hAnsi="Courier New" w:cs="Courier New"/>
        </w:rPr>
        <w:t>Ç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ê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ø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v</w:t>
      </w:r>
      <w:r w:rsidRPr="0082309A">
        <w:rPr>
          <w:rFonts w:ascii="Courier New" w:hAnsi="Courier New" w:cs="Courier New"/>
        </w:rPr>
        <w:pgNum/>
        <w:t>9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P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s</w:t>
      </w:r>
      <w:r w:rsidRPr="0082309A">
        <w:rPr>
          <w:rFonts w:ascii="Courier New" w:hAnsi="Courier New" w:cs="Courier New"/>
        </w:rPr>
        <w:pgNum/>
        <w:t>ç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Û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p</w:t>
      </w:r>
      <w:r w:rsidRPr="0082309A">
        <w:rPr>
          <w:rFonts w:ascii="Courier New" w:hAnsi="Courier New" w:cs="Courier New"/>
        </w:rPr>
        <w:pgNum/>
        <w:t>­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÷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k</w:t>
      </w:r>
      <w:r w:rsidRPr="0082309A">
        <w:rPr>
          <w:rFonts w:ascii="Courier New" w:hAnsi="Courier New" w:cs="Courier New"/>
        </w:rPr>
        <w:pgNum/>
        <w:t>²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h</w:t>
      </w:r>
      <w:r w:rsidRPr="0082309A">
        <w:rPr>
          <w:rFonts w:ascii="Courier New" w:hAnsi="Courier New" w:cs="Courier New"/>
        </w:rPr>
        <w:pgNum/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c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`</w:t>
      </w:r>
      <w:r w:rsidRPr="0082309A">
        <w:rPr>
          <w:rFonts w:ascii="Courier New" w:hAnsi="Courier New" w:cs="Courier New"/>
        </w:rPr>
        <w:pgNum/>
        <w:t>d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Ó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]</w:t>
      </w:r>
      <w:r w:rsidRPr="0082309A">
        <w:rPr>
          <w:rFonts w:ascii="Courier New" w:hAnsi="Courier New" w:cs="Courier New"/>
        </w:rPr>
        <w:pgNum/>
        <w:t>Ô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▄▄▄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>Ç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é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ä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å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ê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Ø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x</w:t>
      </w:r>
      <w:r w:rsidRPr="0082309A">
        <w:rPr>
          <w:rFonts w:ascii="Courier New" w:hAnsi="Courier New" w:cs="Courier New"/>
        </w:rPr>
        <w:pgNum/>
        <w:t>ƒ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ú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Ñ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º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t>º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Õ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5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7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9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T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V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▒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`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▒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│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â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à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ç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║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╝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¥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ý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t>ý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¯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­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.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lastRenderedPageBreak/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G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`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b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b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d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r</w:t>
      </w:r>
      <w:r w:rsidRPr="0082309A">
        <w:rPr>
          <w:rFonts w:ascii="Courier New" w:hAnsi="Courier New" w:cs="Courier New"/>
        </w:rPr>
        <w:pgNum/>
        <w:t>f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o</w:t>
      </w:r>
      <w:r w:rsidRPr="0082309A">
        <w:rPr>
          <w:rFonts w:ascii="Courier New" w:hAnsi="Courier New" w:cs="Courier New"/>
        </w:rPr>
        <w:pgNum/>
        <w:t>h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o</w:t>
      </w:r>
      <w:r w:rsidRPr="0082309A">
        <w:rPr>
          <w:rFonts w:ascii="Courier New" w:hAnsi="Courier New" w:cs="Courier New"/>
        </w:rPr>
        <w:pgNum/>
        <w:t>j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o</w:t>
      </w:r>
      <w:r w:rsidRPr="0082309A">
        <w:rPr>
          <w:rFonts w:ascii="Courier New" w:hAnsi="Courier New" w:cs="Courier New"/>
        </w:rPr>
        <w:pgNum/>
        <w:t>Ô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o</w:t>
      </w:r>
      <w:r w:rsidRPr="0082309A">
        <w:rPr>
          <w:rFonts w:ascii="Courier New" w:hAnsi="Courier New" w:cs="Courier New"/>
        </w:rPr>
        <w:pgNum/>
        <w:t>Ò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  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separator/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rB­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>&lt;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noBreakHyphen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─</w:t>
      </w:r>
      <w:r w:rsidRPr="0082309A">
        <w:rPr>
          <w:rFonts w:ascii="Courier New" w:hAnsi="Courier New" w:cs="Courier New"/>
        </w:rPr>
        <w:separator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</w:p>
    <w:p w:rsidR="00000000" w:rsidRPr="0082309A" w:rsidRDefault="00433508" w:rsidP="0082309A">
      <w:pPr>
        <w:pStyle w:val="Textosinformato"/>
        <w:rPr>
          <w:rFonts w:ascii="Courier New" w:hAnsi="Courier New" w:cs="Courier New"/>
        </w:rPr>
      </w:pP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b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309A">
        <w:rPr>
          <w:rFonts w:ascii="Courier New" w:hAnsi="Courier New" w:cs="Courier New"/>
        </w:rPr>
        <w:t/>
      </w:r>
      <w:r w:rsidRPr="0082309A">
        <w:rPr>
          <w:rFonts w:ascii="Courier New" w:hAnsi="Courier New" w:cs="Courier New"/>
        </w:rPr>
        <w:pgNum/>
        <w:t>4</w:t>
      </w:r>
      <w:r w:rsidRPr="0082309A">
        <w:rPr>
          <w:rFonts w:ascii="Courier New" w:hAnsi="Courier New" w:cs="Courier New"/>
        </w:rPr>
        <w:pgNum/>
        <w:t>I</w:t>
      </w:r>
      <w:r w:rsidRPr="0082309A">
        <w:rPr>
          <w:rFonts w:ascii="Courier New" w:hAnsi="Courier New" w:cs="Courier New"/>
        </w:rPr>
        <w:pgNum/>
        <w:t>O</w:t>
      </w:r>
      <w:r w:rsidRPr="0082309A">
        <w:rPr>
          <w:rFonts w:ascii="Courier New" w:hAnsi="Courier New" w:cs="Courier New"/>
        </w:rPr>
        <w:pgNum/>
        <w:t>P</w:t>
      </w:r>
      <w:r w:rsidRPr="0082309A">
        <w:rPr>
          <w:rFonts w:ascii="Courier New" w:hAnsi="Courier New" w:cs="Courier New"/>
        </w:rPr>
        <w:pgNum/>
        <w:t>«</w:t>
      </w:r>
      <w:r w:rsidRPr="0082309A">
        <w:rPr>
          <w:rFonts w:ascii="Courier New" w:hAnsi="Courier New" w:cs="Courier New"/>
        </w:rPr>
        <w:pgNum/>
        <w:t>»</w:t>
      </w:r>
      <w:r w:rsidRPr="0082309A">
        <w:rPr>
          <w:rFonts w:ascii="Courier New" w:hAnsi="Courier New" w:cs="Courier New"/>
        </w:rPr>
        <w:pgNum/>
        <w:t>À</w:t>
      </w:r>
      <w:r w:rsidRPr="0082309A">
        <w:rPr>
          <w:rFonts w:ascii="Courier New" w:hAnsi="Courier New" w:cs="Courier New"/>
        </w:rPr>
        <w:pgNum/>
        <w:t>┐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</w:r>
      <w:r w:rsidRPr="0082309A">
        <w:rPr>
          <w:rFonts w:ascii="Courier New" w:hAnsi="Courier New" w:cs="Courier New"/>
        </w:rPr>
        <w:t>ORDENANZA Nº 5145 - S. 29/03/01</w:t>
      </w:r>
      <w:r w:rsidRPr="0082309A">
        <w:rPr>
          <w:rFonts w:ascii="Courier New" w:hAnsi="Courier New" w:cs="Courier New"/>
        </w:rPr>
        <w:pgNum/>
        <w:t>COMISION DE HACIENDA</w:t>
      </w:r>
      <w:r w:rsidRPr="0082309A">
        <w:rPr>
          <w:rFonts w:ascii="Courier New" w:hAnsi="Courier New" w:cs="Courier New"/>
        </w:rPr>
        <w:pgNum/>
        <w:t>GRA 2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 xml:space="preserve">EXIMIENDO EN UN 50% LA DEUDA DEL AÑO 2000 SOBRE </w:t>
      </w:r>
      <w:r w:rsidRPr="0082309A">
        <w:rPr>
          <w:rFonts w:ascii="Courier New" w:hAnsi="Courier New" w:cs="Courier New"/>
        </w:rPr>
        <w:t>TASA A LA PROPIEDAD AL SR. SERGIO MICHELUCCI.</w:t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01/01/9201/01/92b</w:t>
      </w:r>
      <w:r w:rsidRPr="0082309A">
        <w:rPr>
          <w:rFonts w:ascii="Courier New" w:hAnsi="Courier New" w:cs="Courier New"/>
        </w:rPr>
        <w:continuationSeparator/>
      </w:r>
      <w:r w:rsidRPr="0082309A">
        <w:rPr>
          <w:rFonts w:ascii="Courier New" w:hAnsi="Courier New" w:cs="Courier New"/>
        </w:rPr>
        <w:pgNum/>
      </w:r>
      <w:r w:rsidRPr="0082309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2309A" w:rsidSect="0082309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3508"/>
    <w:rsid w:val="0082309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00A2B-7F85-460D-8784-AD9F53D0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230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309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