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D03" w:rsidRDefault="003E4520" w:rsidP="00330D03">
      <w:pPr>
        <w:pStyle w:val="Ttulo"/>
        <w:rPr>
          <w:rFonts w:ascii="Courier New" w:hAnsi="Courier New"/>
        </w:rPr>
      </w:pPr>
      <w:r>
        <w:rPr>
          <w:rFonts w:ascii="Courier New" w:hAnsi="Courier New"/>
        </w:rPr>
        <w:t>ORDENANZA  Nº 9</w:t>
      </w:r>
      <w:bookmarkStart w:id="0" w:name="_GoBack"/>
      <w:bookmarkEnd w:id="0"/>
      <w:r w:rsidR="006242A8">
        <w:rPr>
          <w:rFonts w:ascii="Courier New" w:hAnsi="Courier New"/>
        </w:rPr>
        <w:t>680</w:t>
      </w:r>
    </w:p>
    <w:p w:rsidR="00330D03" w:rsidRDefault="00330D03" w:rsidP="00330D03">
      <w:pPr>
        <w:jc w:val="center"/>
        <w:rPr>
          <w:rFonts w:ascii="Courier New" w:hAnsi="Courier New"/>
          <w:sz w:val="24"/>
        </w:rPr>
      </w:pPr>
    </w:p>
    <w:p w:rsidR="00330D03" w:rsidRDefault="00330D03" w:rsidP="00330D03">
      <w:pPr>
        <w:pStyle w:val="Sangradetextonormal"/>
        <w:rPr>
          <w:rFonts w:ascii="Courier New" w:hAnsi="Courier New"/>
        </w:rPr>
      </w:pPr>
    </w:p>
    <w:p w:rsidR="00330D03" w:rsidRDefault="00330D03" w:rsidP="00330D03">
      <w:pPr>
        <w:pStyle w:val="Sangradetextonormal"/>
        <w:rPr>
          <w:rFonts w:ascii="Courier New" w:hAnsi="Courier New"/>
        </w:rPr>
      </w:pPr>
      <w:r>
        <w:rPr>
          <w:rFonts w:ascii="Courier New" w:hAnsi="Courier New"/>
        </w:rPr>
        <w:t xml:space="preserve">Visto: El Expediente Nº </w:t>
      </w:r>
      <w:r w:rsidR="006242A8">
        <w:rPr>
          <w:rFonts w:ascii="Courier New" w:hAnsi="Courier New"/>
        </w:rPr>
        <w:t>1716/00 iniciado por el Sr. Rodríguez Rosario</w:t>
      </w:r>
      <w:r>
        <w:rPr>
          <w:rFonts w:ascii="Courier New" w:hAnsi="Courier New"/>
        </w:rPr>
        <w:t>; y</w:t>
      </w:r>
    </w:p>
    <w:p w:rsidR="00330D03" w:rsidRDefault="00330D03" w:rsidP="00330D03">
      <w:pPr>
        <w:ind w:left="709" w:hanging="709"/>
        <w:jc w:val="both"/>
        <w:rPr>
          <w:rFonts w:ascii="Courier New" w:hAnsi="Courier New"/>
          <w:sz w:val="24"/>
        </w:rPr>
      </w:pPr>
    </w:p>
    <w:p w:rsidR="00330D03" w:rsidRDefault="00330D03" w:rsidP="00330D03">
      <w:pPr>
        <w:ind w:left="709" w:hanging="709"/>
        <w:jc w:val="both"/>
        <w:rPr>
          <w:rFonts w:ascii="Courier New" w:hAnsi="Courier New"/>
          <w:sz w:val="24"/>
        </w:rPr>
      </w:pPr>
    </w:p>
    <w:p w:rsidR="00330D03" w:rsidRDefault="00330D03" w:rsidP="00330D03">
      <w:pPr>
        <w:pStyle w:val="Ttulo1"/>
        <w:rPr>
          <w:rFonts w:ascii="Courier New" w:hAnsi="Courier New"/>
        </w:rPr>
      </w:pPr>
      <w:r>
        <w:rPr>
          <w:rFonts w:ascii="Courier New" w:hAnsi="Courier New"/>
        </w:rPr>
        <w:t>C O N S I D E R A N D O</w:t>
      </w:r>
    </w:p>
    <w:p w:rsidR="00330D03" w:rsidRDefault="00330D03" w:rsidP="00330D03">
      <w:pPr>
        <w:ind w:left="709"/>
        <w:jc w:val="center"/>
        <w:rPr>
          <w:rFonts w:ascii="Courier New" w:hAnsi="Courier New"/>
          <w:sz w:val="24"/>
        </w:rPr>
      </w:pPr>
    </w:p>
    <w:p w:rsidR="00330D03" w:rsidRDefault="00330D03" w:rsidP="00330D03">
      <w:pPr>
        <w:ind w:left="709"/>
        <w:jc w:val="center"/>
        <w:rPr>
          <w:rFonts w:ascii="Courier New" w:hAnsi="Courier New"/>
          <w:sz w:val="24"/>
        </w:rPr>
      </w:pPr>
    </w:p>
    <w:p w:rsidR="004F69C2" w:rsidRDefault="006242A8" w:rsidP="00330D03">
      <w:pPr>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mediante la ordenanza Nº9535 se le otorgo la eximición de Tasas por Servicios a la Propiedad;</w:t>
      </w:r>
    </w:p>
    <w:p w:rsidR="006242A8" w:rsidRDefault="006242A8" w:rsidP="00330D03">
      <w:pPr>
        <w:ind w:left="709"/>
        <w:jc w:val="both"/>
        <w:rPr>
          <w:rFonts w:ascii="Courier New" w:eastAsia="Arial Unicode MS" w:hAnsi="Courier New" w:cs="ShelleyAllegroScript-Normal"/>
          <w:sz w:val="24"/>
          <w:szCs w:val="24"/>
          <w:lang w:val="es-ES_tradnl" w:eastAsia="es-ES"/>
        </w:rPr>
      </w:pPr>
    </w:p>
    <w:p w:rsidR="006242A8" w:rsidRPr="006242A8" w:rsidRDefault="006242A8" w:rsidP="006242A8">
      <w:pPr>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Dirección de Ingresos Públicos detecta un error en el número de cuenta colocado en la Ordenanza remitiendo el Expediente al Departamento Ejecutivo para ser elevado al concejo Deliberante para rectificar la Ordenanza 9535; </w:t>
      </w:r>
    </w:p>
    <w:p w:rsidR="004F69C2" w:rsidRDefault="004F69C2" w:rsidP="006242A8">
      <w:pPr>
        <w:jc w:val="both"/>
        <w:rPr>
          <w:rFonts w:ascii="Courier New" w:hAnsi="Courier New"/>
          <w:sz w:val="24"/>
        </w:rPr>
      </w:pPr>
    </w:p>
    <w:p w:rsidR="004F69C2" w:rsidRDefault="004F69C2" w:rsidP="00330D03">
      <w:pPr>
        <w:ind w:left="709"/>
        <w:jc w:val="both"/>
        <w:rPr>
          <w:rFonts w:ascii="Courier New" w:hAnsi="Courier New"/>
          <w:sz w:val="24"/>
        </w:rPr>
      </w:pPr>
      <w:r>
        <w:rPr>
          <w:rFonts w:ascii="Courier New" w:hAnsi="Courier New"/>
          <w:sz w:val="24"/>
        </w:rPr>
        <w:t>Que evaluado lo solicitado por comisión de hacienda se emite despacho favorable, aproba</w:t>
      </w:r>
      <w:r w:rsidR="00ED132C">
        <w:rPr>
          <w:rFonts w:ascii="Courier New" w:hAnsi="Courier New"/>
          <w:sz w:val="24"/>
        </w:rPr>
        <w:t>n</w:t>
      </w:r>
      <w:r>
        <w:rPr>
          <w:rFonts w:ascii="Courier New" w:hAnsi="Courier New"/>
          <w:sz w:val="24"/>
        </w:rPr>
        <w:t>do</w:t>
      </w:r>
      <w:r w:rsidR="00ED132C">
        <w:rPr>
          <w:rFonts w:ascii="Courier New" w:hAnsi="Courier New"/>
          <w:sz w:val="24"/>
        </w:rPr>
        <w:t>se</w:t>
      </w:r>
      <w:r>
        <w:rPr>
          <w:rFonts w:ascii="Courier New" w:hAnsi="Courier New"/>
          <w:sz w:val="24"/>
        </w:rPr>
        <w:t xml:space="preserve"> por unanimidad en </w:t>
      </w:r>
      <w:r w:rsidR="00FE1B2E">
        <w:rPr>
          <w:rFonts w:ascii="Courier New" w:hAnsi="Courier New"/>
          <w:sz w:val="24"/>
        </w:rPr>
        <w:t>S</w:t>
      </w:r>
      <w:r>
        <w:rPr>
          <w:rFonts w:ascii="Courier New" w:hAnsi="Courier New"/>
          <w:sz w:val="24"/>
        </w:rPr>
        <w:t xml:space="preserve">esión </w:t>
      </w:r>
      <w:r w:rsidR="00FE1B2E">
        <w:rPr>
          <w:rFonts w:ascii="Courier New" w:hAnsi="Courier New"/>
          <w:sz w:val="24"/>
        </w:rPr>
        <w:t xml:space="preserve"> Ordinaria </w:t>
      </w:r>
      <w:r>
        <w:rPr>
          <w:rFonts w:ascii="Courier New" w:hAnsi="Courier New"/>
          <w:sz w:val="24"/>
        </w:rPr>
        <w:t xml:space="preserve">del </w:t>
      </w:r>
      <w:r w:rsidR="00FE1B2E">
        <w:rPr>
          <w:rFonts w:ascii="Courier New" w:hAnsi="Courier New"/>
          <w:sz w:val="24"/>
        </w:rPr>
        <w:t>día</w:t>
      </w:r>
      <w:r>
        <w:rPr>
          <w:rFonts w:ascii="Courier New" w:hAnsi="Courier New"/>
          <w:sz w:val="24"/>
        </w:rPr>
        <w:t xml:space="preserve"> 5 de marzo de 2014.</w:t>
      </w:r>
    </w:p>
    <w:p w:rsidR="007E2DBE" w:rsidRDefault="007E2DBE" w:rsidP="00330D03">
      <w:pPr>
        <w:ind w:left="709"/>
        <w:jc w:val="both"/>
        <w:rPr>
          <w:rFonts w:ascii="Courier New" w:hAnsi="Courier New"/>
          <w:sz w:val="24"/>
        </w:rPr>
      </w:pPr>
    </w:p>
    <w:p w:rsidR="007E2DBE" w:rsidRDefault="007E2DBE" w:rsidP="00330D03">
      <w:pPr>
        <w:ind w:left="709"/>
        <w:jc w:val="both"/>
        <w:rPr>
          <w:rFonts w:ascii="Courier New" w:hAnsi="Courier New"/>
          <w:sz w:val="24"/>
        </w:rPr>
      </w:pPr>
    </w:p>
    <w:p w:rsidR="00330D03" w:rsidRDefault="00330D03" w:rsidP="00330D03">
      <w:pPr>
        <w:ind w:left="709"/>
        <w:jc w:val="both"/>
        <w:rPr>
          <w:rFonts w:ascii="Courier New" w:hAnsi="Courier New"/>
          <w:sz w:val="24"/>
        </w:rPr>
      </w:pPr>
    </w:p>
    <w:p w:rsidR="00330D03" w:rsidRDefault="00330D03" w:rsidP="00330D03">
      <w:pPr>
        <w:pStyle w:val="Ttulo1"/>
        <w:rPr>
          <w:rFonts w:ascii="Courier New" w:hAnsi="Courier New"/>
        </w:rPr>
      </w:pPr>
      <w:r>
        <w:rPr>
          <w:rFonts w:ascii="Courier New" w:hAnsi="Courier New"/>
        </w:rPr>
        <w:t xml:space="preserve">EL HONORABLE CONCEJO DELIBERANTE DE LA CIUDAD DE </w:t>
      </w:r>
    </w:p>
    <w:p w:rsidR="00330D03" w:rsidRDefault="00330D03" w:rsidP="00330D03">
      <w:pPr>
        <w:ind w:left="709"/>
        <w:jc w:val="center"/>
        <w:rPr>
          <w:rFonts w:ascii="Courier New" w:hAnsi="Courier New"/>
          <w:b/>
          <w:sz w:val="24"/>
        </w:rPr>
      </w:pPr>
    </w:p>
    <w:p w:rsidR="00330D03" w:rsidRDefault="00330D03" w:rsidP="00330D03">
      <w:pPr>
        <w:ind w:left="709"/>
        <w:jc w:val="center"/>
        <w:rPr>
          <w:rFonts w:ascii="Courier New" w:hAnsi="Courier New"/>
          <w:b/>
          <w:sz w:val="24"/>
        </w:rPr>
      </w:pPr>
    </w:p>
    <w:p w:rsidR="00330D03" w:rsidRDefault="00330D03" w:rsidP="00330D03">
      <w:pPr>
        <w:ind w:left="709"/>
        <w:jc w:val="center"/>
        <w:rPr>
          <w:rFonts w:ascii="Courier New" w:hAnsi="Courier New"/>
          <w:b/>
          <w:sz w:val="24"/>
        </w:rPr>
      </w:pPr>
      <w:r>
        <w:rPr>
          <w:rFonts w:ascii="Courier New" w:hAnsi="Courier New"/>
          <w:b/>
          <w:sz w:val="24"/>
        </w:rPr>
        <w:t>ALTA GRACIA SANCIONA CON FUERZA DE ORDENANZA</w:t>
      </w:r>
    </w:p>
    <w:p w:rsidR="00330D03" w:rsidRDefault="00330D03" w:rsidP="00330D03">
      <w:pPr>
        <w:ind w:left="709"/>
        <w:jc w:val="center"/>
        <w:rPr>
          <w:rFonts w:ascii="Courier New" w:hAnsi="Courier New"/>
          <w:b/>
          <w:sz w:val="24"/>
        </w:rPr>
      </w:pPr>
    </w:p>
    <w:p w:rsidR="00330D03" w:rsidRDefault="00330D03" w:rsidP="00330D03">
      <w:pPr>
        <w:ind w:left="709"/>
        <w:jc w:val="center"/>
        <w:rPr>
          <w:rFonts w:ascii="Courier New" w:hAnsi="Courier New"/>
          <w:b/>
          <w:sz w:val="24"/>
        </w:rPr>
      </w:pPr>
    </w:p>
    <w:p w:rsidR="00330D03" w:rsidRDefault="00330D03" w:rsidP="00330D03">
      <w:pPr>
        <w:ind w:left="709" w:hanging="709"/>
        <w:jc w:val="both"/>
        <w:rPr>
          <w:rFonts w:ascii="Courier New" w:hAnsi="Courier New"/>
          <w:b/>
          <w:sz w:val="24"/>
          <w:u w:val="single"/>
        </w:rPr>
      </w:pPr>
      <w:r>
        <w:rPr>
          <w:rFonts w:ascii="Courier New" w:hAnsi="Courier New"/>
          <w:b/>
          <w:sz w:val="24"/>
          <w:u w:val="single"/>
        </w:rPr>
        <w:t>Art.1:</w:t>
      </w:r>
      <w:r w:rsidR="006242A8">
        <w:rPr>
          <w:rFonts w:ascii="Courier New" w:hAnsi="Courier New"/>
          <w:b/>
          <w:sz w:val="24"/>
        </w:rPr>
        <w:t xml:space="preserve"> MODIFICAR </w:t>
      </w:r>
      <w:r w:rsidR="006242A8">
        <w:rPr>
          <w:rFonts w:ascii="Courier New" w:hAnsi="Courier New"/>
          <w:sz w:val="24"/>
        </w:rPr>
        <w:t>la Ordenanza 9535/13 en su Art. 1 donde dice: “00009662” debe decir: “00009602”.</w:t>
      </w:r>
      <w:r w:rsidR="004F69C2">
        <w:rPr>
          <w:rFonts w:ascii="Courier New" w:hAnsi="Courier New"/>
          <w:b/>
          <w:sz w:val="24"/>
        </w:rPr>
        <w:t xml:space="preserve"> </w:t>
      </w:r>
    </w:p>
    <w:p w:rsidR="00330D03" w:rsidRDefault="00330D03" w:rsidP="00330D03">
      <w:pPr>
        <w:pStyle w:val="Textosinformato"/>
        <w:ind w:left="709" w:hanging="709"/>
        <w:jc w:val="right"/>
        <w:rPr>
          <w:sz w:val="24"/>
        </w:rPr>
      </w:pPr>
    </w:p>
    <w:p w:rsidR="00330D03" w:rsidRPr="00FE1B2E" w:rsidRDefault="006242A8" w:rsidP="00330D03">
      <w:pPr>
        <w:pStyle w:val="Textosinformato"/>
        <w:ind w:left="709" w:hanging="709"/>
        <w:jc w:val="both"/>
        <w:rPr>
          <w:sz w:val="24"/>
        </w:rPr>
      </w:pPr>
      <w:r>
        <w:rPr>
          <w:b/>
          <w:sz w:val="24"/>
          <w:u w:val="single"/>
        </w:rPr>
        <w:t>Art.2</w:t>
      </w:r>
      <w:r w:rsidR="00330D03">
        <w:rPr>
          <w:b/>
          <w:sz w:val="24"/>
          <w:u w:val="single"/>
        </w:rPr>
        <w:t>:</w:t>
      </w:r>
      <w:r w:rsidR="00330D03">
        <w:rPr>
          <w:sz w:val="24"/>
        </w:rPr>
        <w:t xml:space="preserve"> </w:t>
      </w:r>
      <w:r w:rsidR="00FE1B2E">
        <w:rPr>
          <w:b/>
          <w:sz w:val="24"/>
        </w:rPr>
        <w:t xml:space="preserve">PROTOCOLISECE, </w:t>
      </w:r>
      <w:r w:rsidR="00FE1B2E">
        <w:rPr>
          <w:sz w:val="24"/>
        </w:rPr>
        <w:t>comuníquese, publíquese en el boletín oficial de la ciudad de Alta Gracia, incorpórese al libro de Ordenanzas y archívese.-</w:t>
      </w:r>
      <w:r w:rsidR="00FE1B2E">
        <w:rPr>
          <w:b/>
          <w:sz w:val="24"/>
        </w:rPr>
        <w:t xml:space="preserve"> </w:t>
      </w:r>
    </w:p>
    <w:p w:rsidR="00330D03" w:rsidRDefault="00330D03" w:rsidP="00330D03">
      <w:pPr>
        <w:ind w:left="709" w:hanging="709"/>
        <w:jc w:val="both"/>
        <w:rPr>
          <w:rFonts w:ascii="Courier New" w:hAnsi="Courier New"/>
          <w:b/>
          <w:sz w:val="24"/>
          <w:u w:val="single"/>
        </w:rPr>
      </w:pPr>
    </w:p>
    <w:p w:rsidR="00330D03" w:rsidRDefault="00330D03" w:rsidP="00330D03">
      <w:pPr>
        <w:ind w:left="709" w:hanging="709"/>
        <w:jc w:val="both"/>
        <w:rPr>
          <w:rFonts w:ascii="Courier New" w:hAnsi="Courier New"/>
          <w:sz w:val="24"/>
        </w:rPr>
      </w:pPr>
    </w:p>
    <w:p w:rsidR="00330D03" w:rsidRDefault="00330D03" w:rsidP="00330D03">
      <w:pPr>
        <w:pStyle w:val="Textoindependiente"/>
        <w:rPr>
          <w:rFonts w:ascii="Courier New" w:hAnsi="Courier New"/>
        </w:rPr>
      </w:pPr>
    </w:p>
    <w:p w:rsidR="00330D03" w:rsidRDefault="00330D03" w:rsidP="00330D03">
      <w:pPr>
        <w:pStyle w:val="Textoindependiente"/>
        <w:rPr>
          <w:rFonts w:ascii="Courier New" w:hAnsi="Courier New"/>
        </w:rPr>
      </w:pPr>
    </w:p>
    <w:p w:rsidR="00330D03" w:rsidRDefault="00330D03" w:rsidP="00330D03">
      <w:pPr>
        <w:pStyle w:val="Textoindependiente"/>
        <w:rPr>
          <w:rFonts w:ascii="Courier New" w:hAnsi="Courier New"/>
        </w:rPr>
      </w:pPr>
      <w:r>
        <w:rPr>
          <w:rFonts w:ascii="Courier New" w:hAnsi="Courier New"/>
        </w:rPr>
        <w:t xml:space="preserve">DADA EN LA SALA DE SESIONES DEL </w:t>
      </w:r>
      <w:r w:rsidR="00FE1B2E">
        <w:rPr>
          <w:rFonts w:ascii="Courier New" w:hAnsi="Courier New"/>
        </w:rPr>
        <w:t>HONORABLE CONCEJO DELIBERANTE A LOS CINCO DIAS DEL MES</w:t>
      </w:r>
      <w:r w:rsidR="00494717">
        <w:rPr>
          <w:rFonts w:ascii="Courier New" w:hAnsi="Courier New"/>
        </w:rPr>
        <w:t xml:space="preserve"> DE MARZO DEL AÑO DOS MIL CATORCE</w:t>
      </w:r>
      <w:r>
        <w:rPr>
          <w:rFonts w:ascii="Courier New" w:hAnsi="Courier New"/>
        </w:rPr>
        <w:t>.</w:t>
      </w:r>
    </w:p>
    <w:p w:rsidR="007F68F5" w:rsidRDefault="007F68F5"/>
    <w:sectPr w:rsidR="007F68F5">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D03"/>
    <w:rsid w:val="00330D03"/>
    <w:rsid w:val="003E4520"/>
    <w:rsid w:val="0041110E"/>
    <w:rsid w:val="00494717"/>
    <w:rsid w:val="004B3E61"/>
    <w:rsid w:val="004F69C2"/>
    <w:rsid w:val="006242A8"/>
    <w:rsid w:val="007E2DBE"/>
    <w:rsid w:val="007F68F5"/>
    <w:rsid w:val="00AE0629"/>
    <w:rsid w:val="00CB1798"/>
    <w:rsid w:val="00ED132C"/>
    <w:rsid w:val="00FE1B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03"/>
    <w:pPr>
      <w:spacing w:after="0" w:line="240" w:lineRule="auto"/>
    </w:pPr>
    <w:rPr>
      <w:rFonts w:ascii="Times New Roman" w:eastAsia="Times New Roman" w:hAnsi="Times New Roman" w:cs="Times New Roman"/>
      <w:sz w:val="20"/>
      <w:szCs w:val="20"/>
      <w:lang w:eastAsia="es-AR"/>
    </w:rPr>
  </w:style>
  <w:style w:type="paragraph" w:styleId="Ttulo1">
    <w:name w:val="heading 1"/>
    <w:basedOn w:val="Normal"/>
    <w:next w:val="Normal"/>
    <w:link w:val="Ttulo1Car"/>
    <w:qFormat/>
    <w:rsid w:val="00330D03"/>
    <w:pPr>
      <w:keepNext/>
      <w:ind w:left="709"/>
      <w:jc w:val="center"/>
      <w:outlineLvl w:val="0"/>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30D03"/>
    <w:rPr>
      <w:rFonts w:ascii="Times New Roman" w:eastAsia="Times New Roman" w:hAnsi="Times New Roman" w:cs="Times New Roman"/>
      <w:b/>
      <w:sz w:val="24"/>
      <w:szCs w:val="20"/>
      <w:lang w:eastAsia="es-AR"/>
    </w:rPr>
  </w:style>
  <w:style w:type="paragraph" w:styleId="Ttulo">
    <w:name w:val="Title"/>
    <w:basedOn w:val="Normal"/>
    <w:link w:val="TtuloCar"/>
    <w:qFormat/>
    <w:rsid w:val="00330D03"/>
    <w:pPr>
      <w:jc w:val="center"/>
    </w:pPr>
    <w:rPr>
      <w:b/>
      <w:sz w:val="24"/>
      <w:u w:val="single"/>
    </w:rPr>
  </w:style>
  <w:style w:type="character" w:customStyle="1" w:styleId="TtuloCar">
    <w:name w:val="Título Car"/>
    <w:basedOn w:val="Fuentedeprrafopredeter"/>
    <w:link w:val="Ttulo"/>
    <w:rsid w:val="00330D03"/>
    <w:rPr>
      <w:rFonts w:ascii="Times New Roman" w:eastAsia="Times New Roman" w:hAnsi="Times New Roman" w:cs="Times New Roman"/>
      <w:b/>
      <w:sz w:val="24"/>
      <w:szCs w:val="20"/>
      <w:u w:val="single"/>
      <w:lang w:eastAsia="es-AR"/>
    </w:rPr>
  </w:style>
  <w:style w:type="paragraph" w:styleId="Sangradetextonormal">
    <w:name w:val="Body Text Indent"/>
    <w:basedOn w:val="Normal"/>
    <w:link w:val="SangradetextonormalCar"/>
    <w:semiHidden/>
    <w:rsid w:val="00330D03"/>
    <w:pPr>
      <w:ind w:left="709" w:hanging="709"/>
      <w:jc w:val="both"/>
    </w:pPr>
    <w:rPr>
      <w:sz w:val="24"/>
    </w:rPr>
  </w:style>
  <w:style w:type="character" w:customStyle="1" w:styleId="SangradetextonormalCar">
    <w:name w:val="Sangría de texto normal Car"/>
    <w:basedOn w:val="Fuentedeprrafopredeter"/>
    <w:link w:val="Sangradetextonormal"/>
    <w:semiHidden/>
    <w:rsid w:val="00330D03"/>
    <w:rPr>
      <w:rFonts w:ascii="Times New Roman" w:eastAsia="Times New Roman" w:hAnsi="Times New Roman" w:cs="Times New Roman"/>
      <w:sz w:val="24"/>
      <w:szCs w:val="20"/>
      <w:lang w:eastAsia="es-AR"/>
    </w:rPr>
  </w:style>
  <w:style w:type="paragraph" w:styleId="Sangra2detindependiente">
    <w:name w:val="Body Text Indent 2"/>
    <w:basedOn w:val="Normal"/>
    <w:link w:val="Sangra2detindependienteCar"/>
    <w:semiHidden/>
    <w:rsid w:val="00330D03"/>
    <w:pPr>
      <w:ind w:left="709"/>
      <w:jc w:val="both"/>
    </w:pPr>
    <w:rPr>
      <w:sz w:val="24"/>
    </w:rPr>
  </w:style>
  <w:style w:type="character" w:customStyle="1" w:styleId="Sangra2detindependienteCar">
    <w:name w:val="Sangría 2 de t. independiente Car"/>
    <w:basedOn w:val="Fuentedeprrafopredeter"/>
    <w:link w:val="Sangra2detindependiente"/>
    <w:semiHidden/>
    <w:rsid w:val="00330D03"/>
    <w:rPr>
      <w:rFonts w:ascii="Times New Roman" w:eastAsia="Times New Roman" w:hAnsi="Times New Roman" w:cs="Times New Roman"/>
      <w:sz w:val="24"/>
      <w:szCs w:val="20"/>
      <w:lang w:eastAsia="es-AR"/>
    </w:rPr>
  </w:style>
  <w:style w:type="paragraph" w:styleId="Textoindependiente">
    <w:name w:val="Body Text"/>
    <w:basedOn w:val="Normal"/>
    <w:link w:val="TextoindependienteCar"/>
    <w:semiHidden/>
    <w:rsid w:val="00330D03"/>
    <w:pPr>
      <w:jc w:val="both"/>
    </w:pPr>
    <w:rPr>
      <w:b/>
      <w:sz w:val="24"/>
    </w:rPr>
  </w:style>
  <w:style w:type="character" w:customStyle="1" w:styleId="TextoindependienteCar">
    <w:name w:val="Texto independiente Car"/>
    <w:basedOn w:val="Fuentedeprrafopredeter"/>
    <w:link w:val="Textoindependiente"/>
    <w:semiHidden/>
    <w:rsid w:val="00330D03"/>
    <w:rPr>
      <w:rFonts w:ascii="Times New Roman" w:eastAsia="Times New Roman" w:hAnsi="Times New Roman" w:cs="Times New Roman"/>
      <w:b/>
      <w:sz w:val="24"/>
      <w:szCs w:val="20"/>
      <w:lang w:eastAsia="es-AR"/>
    </w:rPr>
  </w:style>
  <w:style w:type="paragraph" w:styleId="Textosinformato">
    <w:name w:val="Plain Text"/>
    <w:basedOn w:val="Normal"/>
    <w:link w:val="TextosinformatoCar"/>
    <w:semiHidden/>
    <w:rsid w:val="00330D03"/>
    <w:rPr>
      <w:rFonts w:ascii="Courier New" w:hAnsi="Courier New"/>
      <w:lang w:val="es-ES"/>
    </w:rPr>
  </w:style>
  <w:style w:type="character" w:customStyle="1" w:styleId="TextosinformatoCar">
    <w:name w:val="Texto sin formato Car"/>
    <w:basedOn w:val="Fuentedeprrafopredeter"/>
    <w:link w:val="Textosinformato"/>
    <w:semiHidden/>
    <w:rsid w:val="00330D03"/>
    <w:rPr>
      <w:rFonts w:ascii="Courier New" w:eastAsia="Times New Roman" w:hAnsi="Courier New" w:cs="Times New Roman"/>
      <w:sz w:val="20"/>
      <w:szCs w:val="20"/>
      <w:lang w:val="es-ES"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03"/>
    <w:pPr>
      <w:spacing w:after="0" w:line="240" w:lineRule="auto"/>
    </w:pPr>
    <w:rPr>
      <w:rFonts w:ascii="Times New Roman" w:eastAsia="Times New Roman" w:hAnsi="Times New Roman" w:cs="Times New Roman"/>
      <w:sz w:val="20"/>
      <w:szCs w:val="20"/>
      <w:lang w:eastAsia="es-AR"/>
    </w:rPr>
  </w:style>
  <w:style w:type="paragraph" w:styleId="Ttulo1">
    <w:name w:val="heading 1"/>
    <w:basedOn w:val="Normal"/>
    <w:next w:val="Normal"/>
    <w:link w:val="Ttulo1Car"/>
    <w:qFormat/>
    <w:rsid w:val="00330D03"/>
    <w:pPr>
      <w:keepNext/>
      <w:ind w:left="709"/>
      <w:jc w:val="center"/>
      <w:outlineLvl w:val="0"/>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30D03"/>
    <w:rPr>
      <w:rFonts w:ascii="Times New Roman" w:eastAsia="Times New Roman" w:hAnsi="Times New Roman" w:cs="Times New Roman"/>
      <w:b/>
      <w:sz w:val="24"/>
      <w:szCs w:val="20"/>
      <w:lang w:eastAsia="es-AR"/>
    </w:rPr>
  </w:style>
  <w:style w:type="paragraph" w:styleId="Ttulo">
    <w:name w:val="Title"/>
    <w:basedOn w:val="Normal"/>
    <w:link w:val="TtuloCar"/>
    <w:qFormat/>
    <w:rsid w:val="00330D03"/>
    <w:pPr>
      <w:jc w:val="center"/>
    </w:pPr>
    <w:rPr>
      <w:b/>
      <w:sz w:val="24"/>
      <w:u w:val="single"/>
    </w:rPr>
  </w:style>
  <w:style w:type="character" w:customStyle="1" w:styleId="TtuloCar">
    <w:name w:val="Título Car"/>
    <w:basedOn w:val="Fuentedeprrafopredeter"/>
    <w:link w:val="Ttulo"/>
    <w:rsid w:val="00330D03"/>
    <w:rPr>
      <w:rFonts w:ascii="Times New Roman" w:eastAsia="Times New Roman" w:hAnsi="Times New Roman" w:cs="Times New Roman"/>
      <w:b/>
      <w:sz w:val="24"/>
      <w:szCs w:val="20"/>
      <w:u w:val="single"/>
      <w:lang w:eastAsia="es-AR"/>
    </w:rPr>
  </w:style>
  <w:style w:type="paragraph" w:styleId="Sangradetextonormal">
    <w:name w:val="Body Text Indent"/>
    <w:basedOn w:val="Normal"/>
    <w:link w:val="SangradetextonormalCar"/>
    <w:semiHidden/>
    <w:rsid w:val="00330D03"/>
    <w:pPr>
      <w:ind w:left="709" w:hanging="709"/>
      <w:jc w:val="both"/>
    </w:pPr>
    <w:rPr>
      <w:sz w:val="24"/>
    </w:rPr>
  </w:style>
  <w:style w:type="character" w:customStyle="1" w:styleId="SangradetextonormalCar">
    <w:name w:val="Sangría de texto normal Car"/>
    <w:basedOn w:val="Fuentedeprrafopredeter"/>
    <w:link w:val="Sangradetextonormal"/>
    <w:semiHidden/>
    <w:rsid w:val="00330D03"/>
    <w:rPr>
      <w:rFonts w:ascii="Times New Roman" w:eastAsia="Times New Roman" w:hAnsi="Times New Roman" w:cs="Times New Roman"/>
      <w:sz w:val="24"/>
      <w:szCs w:val="20"/>
      <w:lang w:eastAsia="es-AR"/>
    </w:rPr>
  </w:style>
  <w:style w:type="paragraph" w:styleId="Sangra2detindependiente">
    <w:name w:val="Body Text Indent 2"/>
    <w:basedOn w:val="Normal"/>
    <w:link w:val="Sangra2detindependienteCar"/>
    <w:semiHidden/>
    <w:rsid w:val="00330D03"/>
    <w:pPr>
      <w:ind w:left="709"/>
      <w:jc w:val="both"/>
    </w:pPr>
    <w:rPr>
      <w:sz w:val="24"/>
    </w:rPr>
  </w:style>
  <w:style w:type="character" w:customStyle="1" w:styleId="Sangra2detindependienteCar">
    <w:name w:val="Sangría 2 de t. independiente Car"/>
    <w:basedOn w:val="Fuentedeprrafopredeter"/>
    <w:link w:val="Sangra2detindependiente"/>
    <w:semiHidden/>
    <w:rsid w:val="00330D03"/>
    <w:rPr>
      <w:rFonts w:ascii="Times New Roman" w:eastAsia="Times New Roman" w:hAnsi="Times New Roman" w:cs="Times New Roman"/>
      <w:sz w:val="24"/>
      <w:szCs w:val="20"/>
      <w:lang w:eastAsia="es-AR"/>
    </w:rPr>
  </w:style>
  <w:style w:type="paragraph" w:styleId="Textoindependiente">
    <w:name w:val="Body Text"/>
    <w:basedOn w:val="Normal"/>
    <w:link w:val="TextoindependienteCar"/>
    <w:semiHidden/>
    <w:rsid w:val="00330D03"/>
    <w:pPr>
      <w:jc w:val="both"/>
    </w:pPr>
    <w:rPr>
      <w:b/>
      <w:sz w:val="24"/>
    </w:rPr>
  </w:style>
  <w:style w:type="character" w:customStyle="1" w:styleId="TextoindependienteCar">
    <w:name w:val="Texto independiente Car"/>
    <w:basedOn w:val="Fuentedeprrafopredeter"/>
    <w:link w:val="Textoindependiente"/>
    <w:semiHidden/>
    <w:rsid w:val="00330D03"/>
    <w:rPr>
      <w:rFonts w:ascii="Times New Roman" w:eastAsia="Times New Roman" w:hAnsi="Times New Roman" w:cs="Times New Roman"/>
      <w:b/>
      <w:sz w:val="24"/>
      <w:szCs w:val="20"/>
      <w:lang w:eastAsia="es-AR"/>
    </w:rPr>
  </w:style>
  <w:style w:type="paragraph" w:styleId="Textosinformato">
    <w:name w:val="Plain Text"/>
    <w:basedOn w:val="Normal"/>
    <w:link w:val="TextosinformatoCar"/>
    <w:semiHidden/>
    <w:rsid w:val="00330D03"/>
    <w:rPr>
      <w:rFonts w:ascii="Courier New" w:hAnsi="Courier New"/>
      <w:lang w:val="es-ES"/>
    </w:rPr>
  </w:style>
  <w:style w:type="character" w:customStyle="1" w:styleId="TextosinformatoCar">
    <w:name w:val="Texto sin formato Car"/>
    <w:basedOn w:val="Fuentedeprrafopredeter"/>
    <w:link w:val="Textosinformato"/>
    <w:semiHidden/>
    <w:rsid w:val="00330D03"/>
    <w:rPr>
      <w:rFonts w:ascii="Courier New" w:eastAsia="Times New Roman" w:hAnsi="Courier New" w:cs="Times New Roman"/>
      <w:sz w:val="20"/>
      <w:szCs w:val="20"/>
      <w:lang w:val="es-ES"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dcterms:created xsi:type="dcterms:W3CDTF">2014-03-07T16:25:00Z</dcterms:created>
  <dcterms:modified xsi:type="dcterms:W3CDTF">2014-03-11T13:14:00Z</dcterms:modified>
</cp:coreProperties>
</file>