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D03" w:rsidRDefault="004334C0" w:rsidP="00330D03">
      <w:pPr>
        <w:pStyle w:val="Ttulo"/>
        <w:rPr>
          <w:rFonts w:ascii="Courier New" w:hAnsi="Courier New"/>
        </w:rPr>
      </w:pPr>
      <w:r>
        <w:rPr>
          <w:rFonts w:ascii="Courier New" w:hAnsi="Courier New"/>
        </w:rPr>
        <w:t>ORDENANZA  Nº 9</w:t>
      </w:r>
      <w:r w:rsidR="00C05CD0">
        <w:rPr>
          <w:rFonts w:ascii="Courier New" w:hAnsi="Courier New"/>
        </w:rPr>
        <w:t>682</w:t>
      </w:r>
    </w:p>
    <w:p w:rsidR="00330D03" w:rsidRDefault="00330D03" w:rsidP="00330D03">
      <w:pPr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</w:p>
    <w:p w:rsidR="00330D03" w:rsidRDefault="00330D03" w:rsidP="00330D03">
      <w:pPr>
        <w:pStyle w:val="Sangradetextonormal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</w:t>
      </w:r>
      <w:r w:rsidR="00C05CD0">
        <w:rPr>
          <w:rFonts w:ascii="Courier New" w:hAnsi="Courier New"/>
        </w:rPr>
        <w:t>635/09- iniciado por la Sra. Altamirano Francisca Antonia;</w:t>
      </w:r>
      <w:r>
        <w:rPr>
          <w:rFonts w:ascii="Courier New" w:hAnsi="Courier New"/>
        </w:rPr>
        <w:t xml:space="preserve"> y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sz w:val="24"/>
        </w:rPr>
      </w:pPr>
    </w:p>
    <w:p w:rsidR="00E40CFD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Tazas por Servicios a la Propiedad del inmueble- Cuenta Nº 00012153;</w:t>
      </w: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desempeña tareas como auxiliar en un colegio local;</w:t>
      </w: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viuda y presenta problemas de salud;</w:t>
      </w: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05CD0" w:rsidRDefault="00C05CD0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convive con </w:t>
      </w:r>
      <w:r w:rsidR="0047015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su hijo quien realiza tareas poco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remuneradas y esporádicas;</w:t>
      </w:r>
    </w:p>
    <w:p w:rsidR="00C502CF" w:rsidRDefault="00C502CF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502CF" w:rsidRPr="006242A8" w:rsidRDefault="00C502CF" w:rsidP="006242A8">
      <w:pPr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propietaria de la vivienda siendo sus posibilidades económicas muy escasas;</w:t>
      </w:r>
    </w:p>
    <w:p w:rsidR="004F69C2" w:rsidRDefault="004F69C2" w:rsidP="006242A8">
      <w:pPr>
        <w:jc w:val="both"/>
        <w:rPr>
          <w:rFonts w:ascii="Courier New" w:hAnsi="Courier New"/>
          <w:sz w:val="24"/>
        </w:rPr>
      </w:pPr>
    </w:p>
    <w:p w:rsidR="004F69C2" w:rsidRDefault="004F69C2" w:rsidP="00330D03">
      <w:pPr>
        <w:ind w:left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Que evaluado lo solicitado por comisión de hacienda se emite despacho favorable, </w:t>
      </w:r>
      <w:r w:rsidR="00470151">
        <w:rPr>
          <w:rFonts w:ascii="Courier New" w:hAnsi="Courier New"/>
          <w:sz w:val="24"/>
        </w:rPr>
        <w:t>aprobándose</w:t>
      </w:r>
      <w:r>
        <w:rPr>
          <w:rFonts w:ascii="Courier New" w:hAnsi="Courier New"/>
          <w:sz w:val="24"/>
        </w:rPr>
        <w:t xml:space="preserve"> por unanimidad en </w:t>
      </w:r>
      <w:r w:rsidR="00FE1B2E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esión </w:t>
      </w:r>
      <w:r w:rsidR="00FE1B2E">
        <w:rPr>
          <w:rFonts w:ascii="Courier New" w:hAnsi="Courier New"/>
          <w:sz w:val="24"/>
        </w:rPr>
        <w:t xml:space="preserve"> Ordinaria </w:t>
      </w:r>
      <w:r>
        <w:rPr>
          <w:rFonts w:ascii="Courier New" w:hAnsi="Courier New"/>
          <w:sz w:val="24"/>
        </w:rPr>
        <w:t xml:space="preserve">del </w:t>
      </w:r>
      <w:r w:rsidR="00FE1B2E">
        <w:rPr>
          <w:rFonts w:ascii="Courier New" w:hAnsi="Courier New"/>
          <w:sz w:val="24"/>
        </w:rPr>
        <w:t>día</w:t>
      </w:r>
      <w:r>
        <w:rPr>
          <w:rFonts w:ascii="Courier New" w:hAnsi="Courier New"/>
          <w:sz w:val="24"/>
        </w:rPr>
        <w:t xml:space="preserve"> 5 de marzo de 2014.</w:t>
      </w: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7E2DBE" w:rsidRDefault="007E2DBE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ind w:left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tulo1"/>
        <w:rPr>
          <w:rFonts w:ascii="Courier New" w:hAnsi="Courier New"/>
        </w:rPr>
      </w:pPr>
      <w:r>
        <w:rPr>
          <w:rFonts w:ascii="Courier New" w:hAnsi="Courier New"/>
        </w:rPr>
        <w:t xml:space="preserve">EL HONORABLE CONCEJO DELIBERANTE DE LA CIUDAD DE 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  <w:r>
        <w:rPr>
          <w:rFonts w:ascii="Courier New" w:hAnsi="Courier New"/>
          <w:b/>
          <w:sz w:val="24"/>
        </w:rPr>
        <w:t>ALTA GRACIA SANCIONA CON FUERZA DE ORDENANZA</w:t>
      </w: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/>
        <w:jc w:val="center"/>
        <w:rPr>
          <w:rFonts w:ascii="Courier New" w:hAnsi="Courier New"/>
          <w:b/>
          <w:sz w:val="24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Art.1:</w:t>
      </w:r>
      <w:r w:rsidR="006242A8">
        <w:rPr>
          <w:rFonts w:ascii="Courier New" w:hAnsi="Courier New"/>
          <w:b/>
          <w:sz w:val="24"/>
        </w:rPr>
        <w:t xml:space="preserve"> </w:t>
      </w:r>
      <w:r w:rsidR="00E40CFD">
        <w:rPr>
          <w:rFonts w:ascii="Courier New" w:hAnsi="Courier New"/>
          <w:b/>
          <w:sz w:val="24"/>
        </w:rPr>
        <w:t xml:space="preserve">EXIMIR </w:t>
      </w:r>
      <w:r w:rsidR="00201C1A">
        <w:rPr>
          <w:rFonts w:ascii="Courier New" w:hAnsi="Courier New"/>
          <w:sz w:val="24"/>
        </w:rPr>
        <w:t>la deuda que</w:t>
      </w:r>
      <w:r w:rsidR="00E40CFD">
        <w:rPr>
          <w:rFonts w:ascii="Courier New" w:hAnsi="Courier New"/>
          <w:sz w:val="24"/>
        </w:rPr>
        <w:t xml:space="preserve"> en concepto de Tasa por Servicio a la Propiedad mantiene con el Municipio el inmueble </w:t>
      </w:r>
      <w:r w:rsidR="00201C1A">
        <w:rPr>
          <w:rFonts w:ascii="Courier New" w:hAnsi="Courier New"/>
          <w:sz w:val="24"/>
        </w:rPr>
        <w:t>–</w:t>
      </w:r>
      <w:r w:rsidR="00E40CFD">
        <w:rPr>
          <w:rFonts w:ascii="Courier New" w:hAnsi="Courier New"/>
          <w:sz w:val="24"/>
        </w:rPr>
        <w:t xml:space="preserve"> Cuenta</w:t>
      </w:r>
      <w:r w:rsidR="00470151">
        <w:rPr>
          <w:rFonts w:ascii="Courier New" w:hAnsi="Courier New"/>
          <w:sz w:val="24"/>
        </w:rPr>
        <w:t xml:space="preserve"> Nº 00012153,</w:t>
      </w:r>
      <w:bookmarkStart w:id="0" w:name="_GoBack"/>
      <w:bookmarkEnd w:id="0"/>
      <w:r w:rsidR="00201C1A">
        <w:rPr>
          <w:rFonts w:ascii="Courier New" w:hAnsi="Courier New"/>
          <w:sz w:val="24"/>
        </w:rPr>
        <w:t xml:space="preserve"> y por el periodo 2014.</w:t>
      </w:r>
    </w:p>
    <w:p w:rsidR="00C502CF" w:rsidRDefault="00C502CF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C502CF" w:rsidRDefault="00C502CF" w:rsidP="00C502CF">
      <w:pPr>
        <w:ind w:left="709" w:hanging="709"/>
        <w:jc w:val="right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…///</w:t>
      </w:r>
    </w:p>
    <w:p w:rsidR="00C502CF" w:rsidRDefault="00C502CF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</w:p>
    <w:p w:rsidR="00C502CF" w:rsidRDefault="00C502CF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</w:p>
    <w:p w:rsidR="00C502CF" w:rsidRDefault="00C502CF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</w:p>
    <w:p w:rsidR="00C502CF" w:rsidRDefault="00C502CF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</w:p>
    <w:p w:rsidR="00C502CF" w:rsidRPr="00E40CFD" w:rsidRDefault="00C502CF" w:rsidP="00330D03">
      <w:pPr>
        <w:ind w:left="709" w:hanging="709"/>
        <w:jc w:val="both"/>
        <w:rPr>
          <w:rFonts w:ascii="Courier New" w:hAnsi="Courier New"/>
          <w:sz w:val="24"/>
          <w:u w:val="single"/>
        </w:rPr>
      </w:pPr>
    </w:p>
    <w:p w:rsidR="00330D03" w:rsidRDefault="00330D03" w:rsidP="00C502CF">
      <w:pPr>
        <w:pStyle w:val="Textosinformato"/>
        <w:ind w:left="709" w:hanging="709"/>
        <w:rPr>
          <w:sz w:val="24"/>
        </w:rPr>
      </w:pPr>
    </w:p>
    <w:p w:rsidR="00C502CF" w:rsidRDefault="00C502CF" w:rsidP="00C502CF">
      <w:pPr>
        <w:pStyle w:val="Textosinformato"/>
        <w:ind w:left="709" w:hanging="709"/>
        <w:rPr>
          <w:sz w:val="24"/>
        </w:rPr>
      </w:pPr>
      <w:r>
        <w:rPr>
          <w:sz w:val="24"/>
        </w:rPr>
        <w:lastRenderedPageBreak/>
        <w:t>…///2.-</w:t>
      </w:r>
    </w:p>
    <w:p w:rsidR="008177BB" w:rsidRDefault="008177BB" w:rsidP="00C502CF">
      <w:pPr>
        <w:pStyle w:val="Textosinformato"/>
        <w:ind w:left="709" w:hanging="709"/>
        <w:rPr>
          <w:sz w:val="24"/>
        </w:rPr>
      </w:pPr>
    </w:p>
    <w:p w:rsidR="008177BB" w:rsidRDefault="008177BB" w:rsidP="00C502CF">
      <w:pPr>
        <w:pStyle w:val="Textosinformato"/>
        <w:ind w:left="709" w:hanging="709"/>
        <w:rPr>
          <w:sz w:val="24"/>
        </w:rPr>
      </w:pPr>
    </w:p>
    <w:p w:rsidR="008177BB" w:rsidRDefault="008177BB" w:rsidP="00C502CF">
      <w:pPr>
        <w:pStyle w:val="Textosinformato"/>
        <w:ind w:left="709" w:hanging="709"/>
        <w:rPr>
          <w:sz w:val="24"/>
        </w:rPr>
      </w:pPr>
    </w:p>
    <w:p w:rsidR="00330D03" w:rsidRPr="00FE1B2E" w:rsidRDefault="006242A8" w:rsidP="00330D03">
      <w:pPr>
        <w:pStyle w:val="Textosinformato"/>
        <w:ind w:left="709" w:hanging="709"/>
        <w:jc w:val="both"/>
        <w:rPr>
          <w:sz w:val="24"/>
        </w:rPr>
      </w:pPr>
      <w:r>
        <w:rPr>
          <w:b/>
          <w:sz w:val="24"/>
          <w:u w:val="single"/>
        </w:rPr>
        <w:t>Art.2</w:t>
      </w:r>
      <w:r w:rsidR="00330D03">
        <w:rPr>
          <w:b/>
          <w:sz w:val="24"/>
          <w:u w:val="single"/>
        </w:rPr>
        <w:t>:</w:t>
      </w:r>
      <w:r w:rsidR="00330D03">
        <w:rPr>
          <w:sz w:val="24"/>
        </w:rPr>
        <w:t xml:space="preserve"> </w:t>
      </w:r>
      <w:r w:rsidR="00FE1B2E">
        <w:rPr>
          <w:b/>
          <w:sz w:val="24"/>
        </w:rPr>
        <w:t xml:space="preserve">PROTOCOLISECE, </w:t>
      </w:r>
      <w:r w:rsidR="00FE1B2E">
        <w:rPr>
          <w:sz w:val="24"/>
        </w:rPr>
        <w:t>comuníquese, publíquese en el boletín oficial de la ciudad de Alta Gracia, incorpórese al libro de Ordenanzas y archívese.-</w:t>
      </w:r>
      <w:r w:rsidR="00FE1B2E">
        <w:rPr>
          <w:b/>
          <w:sz w:val="24"/>
        </w:rPr>
        <w:t xml:space="preserve"> </w:t>
      </w:r>
    </w:p>
    <w:p w:rsidR="00330D03" w:rsidRDefault="00330D03" w:rsidP="00330D03">
      <w:pPr>
        <w:ind w:left="709" w:hanging="709"/>
        <w:jc w:val="both"/>
        <w:rPr>
          <w:rFonts w:ascii="Courier New" w:hAnsi="Courier New"/>
          <w:b/>
          <w:sz w:val="24"/>
          <w:u w:val="single"/>
        </w:rPr>
      </w:pPr>
    </w:p>
    <w:p w:rsidR="00330D03" w:rsidRDefault="00330D03" w:rsidP="00330D03">
      <w:pPr>
        <w:ind w:left="709" w:hanging="709"/>
        <w:jc w:val="both"/>
        <w:rPr>
          <w:rFonts w:ascii="Courier New" w:hAnsi="Courier New"/>
          <w:sz w:val="24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</w:p>
    <w:p w:rsidR="00330D03" w:rsidRDefault="00330D03" w:rsidP="00330D03">
      <w:pPr>
        <w:pStyle w:val="Textoindependiente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</w:t>
      </w:r>
      <w:r w:rsidR="00FE1B2E">
        <w:rPr>
          <w:rFonts w:ascii="Courier New" w:hAnsi="Courier New"/>
        </w:rPr>
        <w:t>HONORABLE CONCEJO DELIBERANTE A LOS CINCO DIAS DEL MES</w:t>
      </w:r>
      <w:r w:rsidR="00494717">
        <w:rPr>
          <w:rFonts w:ascii="Courier New" w:hAnsi="Courier New"/>
        </w:rPr>
        <w:t xml:space="preserve"> DE MARZO DEL AÑO DOS MIL CATORCE</w:t>
      </w:r>
      <w:r>
        <w:rPr>
          <w:rFonts w:ascii="Courier New" w:hAnsi="Courier New"/>
        </w:rPr>
        <w:t>.</w:t>
      </w:r>
    </w:p>
    <w:p w:rsidR="007F68F5" w:rsidRDefault="007F68F5"/>
    <w:sectPr w:rsidR="007F68F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D03"/>
    <w:rsid w:val="00201C1A"/>
    <w:rsid w:val="00330D03"/>
    <w:rsid w:val="0041110E"/>
    <w:rsid w:val="004334C0"/>
    <w:rsid w:val="00470151"/>
    <w:rsid w:val="00494717"/>
    <w:rsid w:val="004B3E61"/>
    <w:rsid w:val="004F69C2"/>
    <w:rsid w:val="006242A8"/>
    <w:rsid w:val="007E2DBE"/>
    <w:rsid w:val="007F68F5"/>
    <w:rsid w:val="008177BB"/>
    <w:rsid w:val="00AE0629"/>
    <w:rsid w:val="00C05CD0"/>
    <w:rsid w:val="00C502CF"/>
    <w:rsid w:val="00CB1798"/>
    <w:rsid w:val="00E40CFD"/>
    <w:rsid w:val="00ED132C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</w:style>
  <w:style w:type="paragraph" w:styleId="Ttulo1">
    <w:name w:val="heading 1"/>
    <w:basedOn w:val="Normal"/>
    <w:next w:val="Normal"/>
    <w:link w:val="Ttulo1Car"/>
    <w:qFormat/>
    <w:rsid w:val="00330D03"/>
    <w:pPr>
      <w:keepNext/>
      <w:ind w:left="709"/>
      <w:jc w:val="center"/>
      <w:outlineLvl w:val="0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tulo">
    <w:name w:val="Title"/>
    <w:basedOn w:val="Normal"/>
    <w:link w:val="TtuloCar"/>
    <w:qFormat/>
    <w:rsid w:val="00330D03"/>
    <w:pPr>
      <w:jc w:val="center"/>
    </w:pPr>
    <w:rPr>
      <w:b/>
      <w:sz w:val="24"/>
      <w:u w:val="single"/>
    </w:rPr>
  </w:style>
  <w:style w:type="character" w:customStyle="1" w:styleId="TtuloCar">
    <w:name w:val="Título Car"/>
    <w:basedOn w:val="Fuentedeprrafopredeter"/>
    <w:link w:val="Ttulo"/>
    <w:rsid w:val="00330D03"/>
    <w:rPr>
      <w:rFonts w:ascii="Times New Roman" w:eastAsia="Times New Roman" w:hAnsi="Times New Roman" w:cs="Times New Roman"/>
      <w:b/>
      <w:sz w:val="24"/>
      <w:szCs w:val="20"/>
      <w:u w:val="single"/>
      <w:lang w:eastAsia="es-AR"/>
    </w:rPr>
  </w:style>
  <w:style w:type="paragraph" w:styleId="Sangradetextonormal">
    <w:name w:val="Body Text Indent"/>
    <w:basedOn w:val="Normal"/>
    <w:link w:val="SangradetextonormalCar"/>
    <w:semiHidden/>
    <w:rsid w:val="00330D03"/>
    <w:pPr>
      <w:ind w:left="709" w:hanging="709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Sangra2detindependiente">
    <w:name w:val="Body Text Indent 2"/>
    <w:basedOn w:val="Normal"/>
    <w:link w:val="Sangra2detindependienteCar"/>
    <w:semiHidden/>
    <w:rsid w:val="00330D03"/>
    <w:pPr>
      <w:ind w:left="709"/>
      <w:jc w:val="both"/>
    </w:pPr>
    <w:rPr>
      <w:sz w:val="24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30D03"/>
    <w:rPr>
      <w:rFonts w:ascii="Times New Roman" w:eastAsia="Times New Roman" w:hAnsi="Times New Roman" w:cs="Times New Roman"/>
      <w:sz w:val="24"/>
      <w:szCs w:val="20"/>
      <w:lang w:eastAsia="es-AR"/>
    </w:rPr>
  </w:style>
  <w:style w:type="paragraph" w:styleId="Textoindependiente">
    <w:name w:val="Body Text"/>
    <w:basedOn w:val="Normal"/>
    <w:link w:val="TextoindependienteCar"/>
    <w:semiHidden/>
    <w:rsid w:val="00330D03"/>
    <w:pPr>
      <w:jc w:val="both"/>
    </w:pPr>
    <w:rPr>
      <w:b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30D03"/>
    <w:rPr>
      <w:rFonts w:ascii="Times New Roman" w:eastAsia="Times New Roman" w:hAnsi="Times New Roman" w:cs="Times New Roman"/>
      <w:b/>
      <w:sz w:val="24"/>
      <w:szCs w:val="20"/>
      <w:lang w:eastAsia="es-AR"/>
    </w:rPr>
  </w:style>
  <w:style w:type="paragraph" w:styleId="Textosinformato">
    <w:name w:val="Plain Text"/>
    <w:basedOn w:val="Normal"/>
    <w:link w:val="TextosinformatoCar"/>
    <w:semiHidden/>
    <w:rsid w:val="00330D03"/>
    <w:rPr>
      <w:rFonts w:ascii="Courier New" w:hAnsi="Courier New"/>
      <w:lang w:val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330D03"/>
    <w:rPr>
      <w:rFonts w:ascii="Courier New" w:eastAsia="Times New Roman" w:hAnsi="Courier New" w:cs="Times New Roman"/>
      <w:sz w:val="20"/>
      <w:szCs w:val="20"/>
      <w:lang w:val="es-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2014-03-07T16:53:00Z</dcterms:created>
  <dcterms:modified xsi:type="dcterms:W3CDTF">2014-03-11T14:03:00Z</dcterms:modified>
</cp:coreProperties>
</file>