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2478" w:rsidRPr="00F96D7C" w:rsidRDefault="00B32478" w:rsidP="00B3247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688</w:t>
      </w:r>
    </w:p>
    <w:p w:rsidR="00B32478" w:rsidRPr="00F96D7C" w:rsidRDefault="00B32478" w:rsidP="00B32478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B32478" w:rsidRPr="00F96D7C" w:rsidRDefault="00B32478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B32478" w:rsidRPr="00F96D7C" w:rsidRDefault="00B32478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Pr="00B3247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659/13 iniciado por la Sra. Rivero Miriam Siria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B32478" w:rsidRPr="00F96D7C" w:rsidRDefault="00B32478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B32478" w:rsidRPr="00F96D7C" w:rsidRDefault="00B32478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B32478" w:rsidRDefault="00B32478" w:rsidP="00E74C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E74C63" w:rsidRPr="00E74C63" w:rsidRDefault="00E74C63" w:rsidP="00E74C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E74C63" w:rsidRPr="00E74C63" w:rsidRDefault="00E74C63" w:rsidP="00E74C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74C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 grupo familiar trigeneracional reconstituido con ingresos formales e informales; </w:t>
      </w:r>
    </w:p>
    <w:p w:rsidR="00E74C63" w:rsidRPr="00E74C63" w:rsidRDefault="00E74C63" w:rsidP="00E74C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74C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sus ingresos son formales e informales provenientes de la jubilación que percibe de María;</w:t>
      </w:r>
    </w:p>
    <w:p w:rsidR="00E74C63" w:rsidRPr="00E74C63" w:rsidRDefault="00E74C63" w:rsidP="00E74C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74C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trabaja como empleada doméstica;</w:t>
      </w:r>
    </w:p>
    <w:p w:rsidR="00E74C63" w:rsidRPr="00E74C63" w:rsidRDefault="00E74C63" w:rsidP="00E74C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74C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adjunta problemas de salud;</w:t>
      </w:r>
    </w:p>
    <w:p w:rsidR="00E74C63" w:rsidRDefault="00E74C63" w:rsidP="00E74C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74C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pago de estadía de moto por secuestro; </w:t>
      </w:r>
    </w:p>
    <w:p w:rsidR="00B32478" w:rsidRPr="00E74C63" w:rsidRDefault="00B32478" w:rsidP="00E74C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19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marzo de 2014.</w:t>
      </w:r>
    </w:p>
    <w:p w:rsidR="00B32478" w:rsidRPr="00F96D7C" w:rsidRDefault="00B32478" w:rsidP="00B32478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B32478" w:rsidRPr="00F96D7C" w:rsidRDefault="00B32478" w:rsidP="00B32478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B32478" w:rsidRPr="00F96D7C" w:rsidRDefault="00B32478" w:rsidP="00B3247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B32478" w:rsidRPr="00F96D7C" w:rsidRDefault="00B32478" w:rsidP="00B3247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32478" w:rsidRPr="00F96D7C" w:rsidRDefault="00B32478" w:rsidP="00B3247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32478" w:rsidRPr="00F96D7C" w:rsidRDefault="00B32478" w:rsidP="00B3247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B32478" w:rsidRPr="00F96D7C" w:rsidRDefault="00B32478" w:rsidP="00B3247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32478" w:rsidRPr="00F96D7C" w:rsidRDefault="00B32478" w:rsidP="00B3247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32478" w:rsidRDefault="00B32478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E74C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Eximir </w:t>
      </w:r>
      <w:r w:rsidR="00E74C63">
        <w:rPr>
          <w:rFonts w:ascii="Courier New" w:eastAsia="Times New Roman" w:hAnsi="Courier New" w:cs="Times New Roman"/>
          <w:sz w:val="24"/>
          <w:szCs w:val="20"/>
          <w:lang w:eastAsia="es-AR"/>
        </w:rPr>
        <w:t>la Tasa de estadía del dominio 710BFH, una vez cancelado el importe de la multa aplicada podrá retirar el motovehículo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.  </w:t>
      </w:r>
    </w:p>
    <w:p w:rsidR="00E74C63" w:rsidRDefault="00E74C63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74C63" w:rsidRDefault="00E74C63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74C63" w:rsidRDefault="00E74C63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74C63" w:rsidRDefault="00E74C63" w:rsidP="00E74C63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E74C63" w:rsidRPr="00E74C63" w:rsidRDefault="00E74C63" w:rsidP="00B32478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…///2-.</w:t>
      </w:r>
    </w:p>
    <w:p w:rsidR="00B32478" w:rsidRPr="00F96D7C" w:rsidRDefault="00B32478" w:rsidP="00B32478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B32478" w:rsidRDefault="00B32478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8945DE" w:rsidRDefault="008945DE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8945DE" w:rsidRDefault="008945DE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8945DE" w:rsidRPr="00F96D7C" w:rsidRDefault="008945DE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8945DE" w:rsidRPr="00C949A5" w:rsidRDefault="008945DE" w:rsidP="008945D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EJO DELIBERANTE A LOS DIECINUEVE DÍAS 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 DE MARZO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B32478" w:rsidRPr="00F96D7C" w:rsidRDefault="00B32478" w:rsidP="00B3247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B7A54" w:rsidRDefault="009B7A54">
      <w:bookmarkStart w:id="0" w:name="_GoBack"/>
      <w:bookmarkEnd w:id="0"/>
    </w:p>
    <w:sectPr w:rsidR="009B7A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478"/>
    <w:rsid w:val="008945DE"/>
    <w:rsid w:val="009B7A54"/>
    <w:rsid w:val="00B32478"/>
    <w:rsid w:val="00E7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4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4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9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cp:lastPrinted>2014-03-25T14:52:00Z</cp:lastPrinted>
  <dcterms:created xsi:type="dcterms:W3CDTF">2014-03-25T13:04:00Z</dcterms:created>
  <dcterms:modified xsi:type="dcterms:W3CDTF">2014-03-25T15:00:00Z</dcterms:modified>
</cp:coreProperties>
</file>