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131B5A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9704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131B5A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1997/12 iniciado por la Sra. Ortiz Rosa Elisa</w:t>
      </w:r>
      <w:r w:rsidR="00B95C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  <w:r w:rsidR="00155784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y</w:t>
      </w: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3B4799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31B5A" w:rsidRPr="00131B5A" w:rsidRDefault="003B4799" w:rsidP="00131B5A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B4799">
        <w:rPr>
          <w:rFonts w:ascii="Courier New" w:eastAsia="Calibri" w:hAnsi="Courier New" w:cs="Courier New"/>
          <w:sz w:val="24"/>
          <w:szCs w:val="24"/>
          <w:lang w:val="es-ES_tradnl"/>
        </w:rPr>
        <w:t xml:space="preserve">Que </w:t>
      </w:r>
      <w:r w:rsidR="00131B5A" w:rsidRP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eximición de pago de Tasas por Servicios a la Propiedad del inmueble Cuenta Nº00000387 a nombre de Ortiz Rafael;</w:t>
      </w:r>
    </w:p>
    <w:p w:rsidR="00131B5A" w:rsidRPr="00131B5A" w:rsidRDefault="00131B5A" w:rsidP="00131B5A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integrado por la solicitante y su sobrino;</w:t>
      </w:r>
    </w:p>
    <w:p w:rsidR="00131B5A" w:rsidRPr="00131B5A" w:rsidRDefault="00131B5A" w:rsidP="00131B5A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encuentran insertos en el mercado a través de transferencia estatal por una jubilación;</w:t>
      </w:r>
    </w:p>
    <w:p w:rsidR="003B4799" w:rsidRPr="00155784" w:rsidRDefault="00131B5A" w:rsidP="00131B5A">
      <w:pPr>
        <w:spacing w:before="100" w:beforeAutospacing="1" w:after="100" w:afterAutospacing="1" w:line="24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inmueble es de una construcción precaria y presenta deterioro;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31B5A" w:rsidRPr="003B4799" w:rsidRDefault="003B4799" w:rsidP="008A5E9A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131B5A" w:rsidRPr="00131B5A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31B5A" w:rsidRPr="00131B5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31B5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de la deuda Tasa por Servicio a la Propiedad que mantiene con el Municipio  al día de promulgación de la presente Ordenanza y por el resto de periodo 201</w:t>
      </w:r>
      <w:r w:rsidR="008A5E9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 el inmueble cuenta Nº00000387.</w:t>
      </w:r>
    </w:p>
    <w:p w:rsidR="003B4799" w:rsidRPr="00846EDC" w:rsidRDefault="003B4799" w:rsidP="003B4799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3B4799" w:rsidRDefault="00846EDC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3B4799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8A5E9A" w:rsidRDefault="008A5E9A" w:rsidP="003B4799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8A5E9A" w:rsidRDefault="008A5E9A" w:rsidP="008A5E9A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…///</w:t>
      </w:r>
    </w:p>
    <w:p w:rsidR="008A5E9A" w:rsidRDefault="008A5E9A" w:rsidP="008A5E9A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8A5E9A" w:rsidRPr="00A90EE6" w:rsidRDefault="008A5E9A" w:rsidP="008A5E9A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lastRenderedPageBreak/>
        <w:t>…///2.-</w:t>
      </w:r>
      <w:bookmarkStart w:id="0" w:name="_GoBack"/>
      <w:bookmarkEnd w:id="0"/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DIECISEIS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55784"/>
    <w:rsid w:val="003B4799"/>
    <w:rsid w:val="00402E33"/>
    <w:rsid w:val="00450E0D"/>
    <w:rsid w:val="004C0DBC"/>
    <w:rsid w:val="006D0A85"/>
    <w:rsid w:val="00846EDC"/>
    <w:rsid w:val="008A5E9A"/>
    <w:rsid w:val="00B810B6"/>
    <w:rsid w:val="00B95C62"/>
    <w:rsid w:val="00C34350"/>
    <w:rsid w:val="00C80835"/>
    <w:rsid w:val="00D07F9D"/>
    <w:rsid w:val="00E6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cp:lastPrinted>2014-04-16T16:17:00Z</cp:lastPrinted>
  <dcterms:created xsi:type="dcterms:W3CDTF">2014-04-16T16:17:00Z</dcterms:created>
  <dcterms:modified xsi:type="dcterms:W3CDTF">2014-04-16T16:22:00Z</dcterms:modified>
</cp:coreProperties>
</file>