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A71712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9713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F1975" w:rsidRPr="004F1975" w:rsidRDefault="003B4799" w:rsidP="004F1975">
      <w:pPr>
        <w:spacing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  <w:lang w:val="es-ES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Visto:</w:t>
      </w:r>
      <w:r w:rsidR="004F19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4F19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1846/02 adjunto al Expediente 826/99 iniciados por la Sra. Domínguez María Laura</w:t>
      </w:r>
      <w:r w:rsidR="00585981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F1975" w:rsidRDefault="004F1975" w:rsidP="004F197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deuda de Tasas por Servicio a la Propiedad Cuenta Nº00005837;</w:t>
      </w:r>
    </w:p>
    <w:p w:rsidR="004F1975" w:rsidRDefault="004F1975" w:rsidP="004F197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en el lugar convive con su hija discapacitada y presenta certificado;</w:t>
      </w:r>
    </w:p>
    <w:p w:rsidR="004F1975" w:rsidRDefault="004F1975" w:rsidP="004F197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sus ingresos son a través de transferencias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formal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;</w:t>
      </w:r>
    </w:p>
    <w:p w:rsidR="001A2BE5" w:rsidRDefault="004F1975" w:rsidP="004F1975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vivienda se encuentra conservada y son propietarias;</w:t>
      </w:r>
    </w:p>
    <w:p w:rsidR="003B4799" w:rsidRPr="00A90EE6" w:rsidRDefault="00BC0A15" w:rsidP="00523311">
      <w:pPr>
        <w:spacing w:after="0" w:line="36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en</w:t>
      </w:r>
      <w:r w:rsidR="002A6AF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la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comisión de </w:t>
      </w:r>
      <w:r w:rsidR="00264E9C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hacienda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emite despacho favorable</w:t>
      </w:r>
      <w:r w:rsidR="00EB30F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aprobándose por </w:t>
      </w:r>
      <w:r w:rsidR="00450E0D">
        <w:rPr>
          <w:rFonts w:ascii="Courier New" w:eastAsia="Times New Roman" w:hAnsi="Courier New" w:cs="Times New Roman"/>
          <w:sz w:val="24"/>
          <w:szCs w:val="20"/>
          <w:lang w:eastAsia="es-AR"/>
        </w:rPr>
        <w:t>unanimidad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en Sesión  Ordinaria del día</w:t>
      </w:r>
      <w:r w:rsidR="00A7171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7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sz w:val="24"/>
          <w:szCs w:val="20"/>
          <w:lang w:eastAsia="es-AR"/>
        </w:rPr>
        <w:t>mayo</w:t>
      </w:r>
      <w:r w:rsidR="003B4799"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4F1975" w:rsidRDefault="003B4799" w:rsidP="001A2BE5">
      <w:pPr>
        <w:pStyle w:val="Textoindependiente3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52331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4F1975" w:rsidRPr="004F197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PRESCRIBIR</w:t>
      </w:r>
      <w:r w:rsidR="004F197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la deuda por obras de pavimento de la Cuenta Nº1649 y en función del informe socioeconómico emitido por la Dirección de Desarrollo Socias eximir la deuda que mantiene con el municipio por Tasa por Servicio a la Propiedad de la Cuenta Nº5837. Pedir al Departamento Ejecutivo que interceda ante el o los </w:t>
      </w:r>
    </w:p>
    <w:p w:rsidR="004F1975" w:rsidRDefault="004F1975" w:rsidP="004F1975">
      <w:pPr>
        <w:pStyle w:val="Textoindependiente3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F1975" w:rsidRDefault="004F1975" w:rsidP="004F1975">
      <w:pPr>
        <w:pStyle w:val="Textoindependiente3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4F1975" w:rsidRDefault="004F1975" w:rsidP="004F1975">
      <w:pPr>
        <w:pStyle w:val="Textoindependiente3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4F1975" w:rsidRDefault="004F1975" w:rsidP="004F1975">
      <w:pPr>
        <w:pStyle w:val="Textoindependiente3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4F1975" w:rsidRPr="004F1975" w:rsidRDefault="004F1975" w:rsidP="004F1975">
      <w:pPr>
        <w:pStyle w:val="Textoindependiente3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procuradores actuantes a fin de dejar sin efecto los gastos y honorari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os generados.</w:t>
      </w:r>
      <w:bookmarkStart w:id="0" w:name="_GoBack"/>
      <w:bookmarkEnd w:id="0"/>
    </w:p>
    <w:p w:rsidR="00A71712" w:rsidRDefault="00A71712" w:rsidP="004F1975">
      <w:pPr>
        <w:spacing w:after="0" w:line="240" w:lineRule="auto"/>
        <w:jc w:val="both"/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</w:pPr>
    </w:p>
    <w:p w:rsidR="00A71712" w:rsidRPr="008804BA" w:rsidRDefault="008804BA" w:rsidP="00A71712">
      <w:pPr>
        <w:spacing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523311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 w:rsidR="00A71712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</w:t>
      </w: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A7171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SIETE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MAYO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846ED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131B5A"/>
    <w:rsid w:val="00142E06"/>
    <w:rsid w:val="00155784"/>
    <w:rsid w:val="001A2BE5"/>
    <w:rsid w:val="001C1122"/>
    <w:rsid w:val="002436FA"/>
    <w:rsid w:val="00253046"/>
    <w:rsid w:val="00264E9C"/>
    <w:rsid w:val="002A6AFC"/>
    <w:rsid w:val="00304F48"/>
    <w:rsid w:val="003930C6"/>
    <w:rsid w:val="003B4799"/>
    <w:rsid w:val="00402E33"/>
    <w:rsid w:val="0041634D"/>
    <w:rsid w:val="00450E0D"/>
    <w:rsid w:val="00485EB7"/>
    <w:rsid w:val="004C0DBC"/>
    <w:rsid w:val="004F1975"/>
    <w:rsid w:val="00523311"/>
    <w:rsid w:val="00585981"/>
    <w:rsid w:val="0063511F"/>
    <w:rsid w:val="00682A09"/>
    <w:rsid w:val="006D0A85"/>
    <w:rsid w:val="007C0F57"/>
    <w:rsid w:val="007E47CA"/>
    <w:rsid w:val="00816F2B"/>
    <w:rsid w:val="00846EDC"/>
    <w:rsid w:val="008804BA"/>
    <w:rsid w:val="008A5E9A"/>
    <w:rsid w:val="008B12BB"/>
    <w:rsid w:val="00A71712"/>
    <w:rsid w:val="00A8444A"/>
    <w:rsid w:val="00B810B6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B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2</cp:revision>
  <cp:lastPrinted>2014-05-07T15:08:00Z</cp:lastPrinted>
  <dcterms:created xsi:type="dcterms:W3CDTF">2014-05-07T15:13:00Z</dcterms:created>
  <dcterms:modified xsi:type="dcterms:W3CDTF">2014-05-07T15:13:00Z</dcterms:modified>
</cp:coreProperties>
</file>