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4B2AE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64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9344D" w:rsidRDefault="00B9344D" w:rsidP="00B9344D">
      <w:pPr>
        <w:spacing w:line="360" w:lineRule="auto"/>
        <w:ind w:left="709" w:hanging="709"/>
        <w:jc w:val="both"/>
        <w:rPr>
          <w:rFonts w:ascii="Courier New" w:hAnsi="Courier New" w:cs="Courier New"/>
          <w:b/>
          <w:u w:val="single"/>
        </w:rPr>
      </w:pPr>
    </w:p>
    <w:p w:rsidR="00E2639C" w:rsidRDefault="00E2639C" w:rsidP="00B9344D">
      <w:pPr>
        <w:spacing w:line="360" w:lineRule="auto"/>
        <w:ind w:left="709" w:hanging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u w:val="single"/>
        </w:rPr>
        <w:t>Visto</w:t>
      </w:r>
      <w:r w:rsidRPr="00530F48">
        <w:rPr>
          <w:rFonts w:ascii="Courier New" w:hAnsi="Courier New" w:cs="Courier New"/>
          <w:b/>
        </w:rPr>
        <w:t>:</w:t>
      </w:r>
      <w:r w:rsidR="004B2A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B2A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1201/14 iniciado por el Sr. Avalos Adrián Cesar</w:t>
      </w:r>
      <w:r>
        <w:rPr>
          <w:rFonts w:ascii="Courier New" w:hAnsi="Courier New" w:cs="Courier New"/>
        </w:rPr>
        <w:t xml:space="preserve">; y </w:t>
      </w:r>
    </w:p>
    <w:p w:rsidR="00530F48" w:rsidRDefault="00530F48" w:rsidP="00E2639C">
      <w:pPr>
        <w:jc w:val="center"/>
        <w:rPr>
          <w:rFonts w:ascii="Courier New" w:hAnsi="Courier New" w:cs="Courier New"/>
          <w:b/>
        </w:rPr>
      </w:pPr>
    </w:p>
    <w:p w:rsidR="00530F48" w:rsidRDefault="00E2639C" w:rsidP="004B2AE5">
      <w:pPr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4B2AE5" w:rsidRPr="004B2AE5" w:rsidRDefault="004B2AE5" w:rsidP="004B2AE5">
      <w:pPr>
        <w:jc w:val="center"/>
        <w:rPr>
          <w:rFonts w:ascii="Courier New" w:hAnsi="Courier New" w:cs="Courier New"/>
          <w:b/>
        </w:rPr>
      </w:pPr>
    </w:p>
    <w:p w:rsidR="004B2AE5" w:rsidRDefault="004B2AE5" w:rsidP="004B2AE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 plan de pago en referencia al Arancel por Construcción;</w:t>
      </w:r>
    </w:p>
    <w:p w:rsidR="004B2AE5" w:rsidRDefault="004B2AE5" w:rsidP="004B2AE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le otorgo un plan de pago en 6 cuotas las cuales no logra reunir;</w:t>
      </w:r>
    </w:p>
    <w:p w:rsidR="0073374F" w:rsidRDefault="004B2AE5" w:rsidP="004B2AE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con sus ingresos formales logran cubrir sus necesidades y créditos adquiridos para la construcción;</w:t>
      </w:r>
    </w:p>
    <w:p w:rsidR="00530F48" w:rsidRDefault="00530F48" w:rsidP="004A5CD2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 w:rsidR="004B2AE5">
        <w:rPr>
          <w:rFonts w:ascii="Courier New" w:eastAsia="Times New Roman" w:hAnsi="Courier New" w:cs="Times New Roman"/>
          <w:sz w:val="24"/>
          <w:szCs w:val="20"/>
          <w:lang w:eastAsia="es-AR"/>
        </w:rPr>
        <w:t>o</w:t>
      </w:r>
      <w:r w:rsidR="0008732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4B2AE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el Expediente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por la Comisión de </w:t>
      </w:r>
      <w:r w:rsidR="0073374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</w:t>
      </w:r>
      <w:r w:rsidR="00F4236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aprobándose por unanimidad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proofErr w:type="gramStart"/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</w:t>
      </w:r>
      <w:proofErr w:type="gramEnd"/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Sesión Ordinaria del día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30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juli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o de 2014.</w:t>
      </w:r>
    </w:p>
    <w:p w:rsidR="004A5CD2" w:rsidRPr="004A5CD2" w:rsidRDefault="004A5CD2" w:rsidP="004A5CD2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30F48" w:rsidRPr="00A90EE6" w:rsidRDefault="00530F48" w:rsidP="00530F4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530F48" w:rsidRPr="00A90EE6" w:rsidRDefault="00530F48" w:rsidP="00530F4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Default="00530F48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4A5CD2" w:rsidRDefault="004A5CD2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Pr="004A5CD2" w:rsidRDefault="004A5CD2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Default="0073374F" w:rsidP="0008732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u w:val="single"/>
        </w:rPr>
        <w:t>Art.1:</w:t>
      </w:r>
      <w:r>
        <w:rPr>
          <w:rFonts w:ascii="Courier New" w:hAnsi="Courier New" w:cs="Courier New"/>
        </w:rPr>
        <w:t xml:space="preserve"> </w:t>
      </w:r>
      <w:r w:rsidR="004B2AE5" w:rsidRPr="004B2AE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CONCEDER</w:t>
      </w:r>
      <w:r w:rsidR="004B2A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plan especial de pago de 18 cuotas por la Tasa de Relevamiento, Nomenclatura Catastral Nº 01.02.041.012, Cuenta Nº 21539 en función de lo solicitado por el vecino.-</w:t>
      </w:r>
    </w:p>
    <w:p w:rsidR="0008732F" w:rsidRDefault="0008732F" w:rsidP="0008732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825674" w:rsidRPr="004B2AE5" w:rsidRDefault="0008732F" w:rsidP="004B2AE5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 xml:space="preserve">…///2.-    </w:t>
      </w:r>
    </w:p>
    <w:p w:rsidR="00802B47" w:rsidRPr="00825674" w:rsidRDefault="004B2AE5" w:rsidP="00B247D3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bookmarkStart w:id="0" w:name="_GoBack"/>
      <w:bookmarkEnd w:id="0"/>
      <w:r w:rsidR="00B247D3" w:rsidRPr="00825674">
        <w:rPr>
          <w:rFonts w:ascii="Courier New" w:hAnsi="Courier New" w:cs="Courier New"/>
          <w:sz w:val="24"/>
          <w:szCs w:val="24"/>
        </w:rPr>
        <w:t>:</w:t>
      </w:r>
      <w:r w:rsidR="00E2639C" w:rsidRPr="00825674">
        <w:rPr>
          <w:rFonts w:ascii="Courier New" w:hAnsi="Courier New" w:cs="Courier New"/>
          <w:sz w:val="24"/>
          <w:szCs w:val="24"/>
        </w:rPr>
        <w:t xml:space="preserve"> </w:t>
      </w:r>
      <w:r w:rsidR="00802B47" w:rsidRPr="00825674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>PROTOCOLÍCESE</w:t>
      </w:r>
      <w:r w:rsidR="00802B47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, comuníquese, publíque</w:t>
      </w:r>
      <w:r w:rsidR="004111A1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se en el Boletín Oficial de la C</w:t>
      </w:r>
      <w:r w:rsidR="00802B47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iudad de Alta </w:t>
      </w:r>
      <w:r w:rsidR="00D75399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G</w:t>
      </w:r>
      <w:r w:rsidR="00802B47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racia, incorpórese al L</w:t>
      </w:r>
      <w:r w:rsidR="00515EF2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ibro de Ordenanzas y Archívese.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5F7B0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TREINTA</w:t>
      </w:r>
      <w:r w:rsidR="00880E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21B08"/>
    <w:rsid w:val="0008732F"/>
    <w:rsid w:val="00137DEC"/>
    <w:rsid w:val="001418A9"/>
    <w:rsid w:val="001B67AA"/>
    <w:rsid w:val="001D5891"/>
    <w:rsid w:val="002E6818"/>
    <w:rsid w:val="00354DEC"/>
    <w:rsid w:val="00375757"/>
    <w:rsid w:val="00383C2B"/>
    <w:rsid w:val="003859D1"/>
    <w:rsid w:val="00386679"/>
    <w:rsid w:val="004111A1"/>
    <w:rsid w:val="0044662A"/>
    <w:rsid w:val="004653EA"/>
    <w:rsid w:val="00475291"/>
    <w:rsid w:val="004A5CD2"/>
    <w:rsid w:val="004B2AE5"/>
    <w:rsid w:val="004C73F9"/>
    <w:rsid w:val="004E2986"/>
    <w:rsid w:val="00515EF2"/>
    <w:rsid w:val="00530F48"/>
    <w:rsid w:val="005436C9"/>
    <w:rsid w:val="005F7B06"/>
    <w:rsid w:val="00612F67"/>
    <w:rsid w:val="00620C2E"/>
    <w:rsid w:val="006A6701"/>
    <w:rsid w:val="006D4D3D"/>
    <w:rsid w:val="006D5325"/>
    <w:rsid w:val="006D5605"/>
    <w:rsid w:val="00710902"/>
    <w:rsid w:val="0071146E"/>
    <w:rsid w:val="0073374F"/>
    <w:rsid w:val="00744D82"/>
    <w:rsid w:val="007537DF"/>
    <w:rsid w:val="007A18B0"/>
    <w:rsid w:val="007B7E41"/>
    <w:rsid w:val="007F6758"/>
    <w:rsid w:val="00802B47"/>
    <w:rsid w:val="00804B5C"/>
    <w:rsid w:val="008224BA"/>
    <w:rsid w:val="00825674"/>
    <w:rsid w:val="00847140"/>
    <w:rsid w:val="00880EB8"/>
    <w:rsid w:val="008871C5"/>
    <w:rsid w:val="00915810"/>
    <w:rsid w:val="00984CFA"/>
    <w:rsid w:val="009D2FE8"/>
    <w:rsid w:val="00A13DEE"/>
    <w:rsid w:val="00A32DEE"/>
    <w:rsid w:val="00A86132"/>
    <w:rsid w:val="00A87B89"/>
    <w:rsid w:val="00A90E6A"/>
    <w:rsid w:val="00AF0E75"/>
    <w:rsid w:val="00B174A4"/>
    <w:rsid w:val="00B247D3"/>
    <w:rsid w:val="00B62E5C"/>
    <w:rsid w:val="00B735D6"/>
    <w:rsid w:val="00B9344D"/>
    <w:rsid w:val="00BC41D7"/>
    <w:rsid w:val="00C111C8"/>
    <w:rsid w:val="00C57B68"/>
    <w:rsid w:val="00C67D78"/>
    <w:rsid w:val="00CE58B8"/>
    <w:rsid w:val="00CF63DD"/>
    <w:rsid w:val="00D73AF2"/>
    <w:rsid w:val="00D75399"/>
    <w:rsid w:val="00D87CE2"/>
    <w:rsid w:val="00E2639C"/>
    <w:rsid w:val="00EA192D"/>
    <w:rsid w:val="00EA4277"/>
    <w:rsid w:val="00EB439D"/>
    <w:rsid w:val="00ED1496"/>
    <w:rsid w:val="00EF053E"/>
    <w:rsid w:val="00F42364"/>
    <w:rsid w:val="00F61905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7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E6B2AF-F600-40CC-8898-044B308A4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cp:lastPrinted>2014-07-30T16:59:00Z</cp:lastPrinted>
  <dcterms:created xsi:type="dcterms:W3CDTF">2014-07-30T16:49:00Z</dcterms:created>
  <dcterms:modified xsi:type="dcterms:W3CDTF">2014-07-30T17:03:00Z</dcterms:modified>
</cp:coreProperties>
</file>