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583F95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10004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048F4" w:rsidRP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83F95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583F9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1803/13 iniciado por la Sra. </w:t>
      </w:r>
      <w:proofErr w:type="spellStart"/>
      <w:r w:rsidR="00583F95">
        <w:rPr>
          <w:rFonts w:ascii="Courier New" w:eastAsia="Times New Roman" w:hAnsi="Courier New" w:cs="Times New Roman"/>
          <w:sz w:val="24"/>
          <w:szCs w:val="20"/>
          <w:lang w:eastAsia="es-AR"/>
        </w:rPr>
        <w:t>Gilez</w:t>
      </w:r>
      <w:proofErr w:type="spellEnd"/>
      <w:r w:rsidR="00583F9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Rosa del Carmen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83F95" w:rsidRDefault="00583F95" w:rsidP="00583F9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28421;</w:t>
      </w:r>
    </w:p>
    <w:p w:rsidR="00583F95" w:rsidRDefault="00583F95" w:rsidP="00583F9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monoparental con jefatura femenina inserta en el sistema productivo a través del trabajo formal, presenta problemas de salud y se encuentra medicada;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ad en Sesión Ordinaria del día 15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17F1A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83F95" w:rsidRDefault="00583F95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83F95" w:rsidRPr="00583F95" w:rsidRDefault="00817F1A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83F95" w:rsidRP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28421 de la Tasa por Servicios a la Propiedad</w:t>
      </w:r>
      <w:r w:rsidR="00F579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bookmarkStart w:id="0" w:name="_GoBack"/>
      <w:bookmarkEnd w:id="0"/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resto del periodo 2015.-</w:t>
      </w:r>
    </w:p>
    <w:p w:rsidR="00393168" w:rsidRDefault="00393168" w:rsidP="00583F9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83F95" w:rsidRP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583F95" w:rsidRDefault="00583F95" w:rsidP="00583F95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583F95" w:rsidRPr="00583F95" w:rsidRDefault="00583F95" w:rsidP="00583F9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817F1A" w:rsidRPr="004257FE" w:rsidRDefault="00583F95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QUINCE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2048F4"/>
    <w:rsid w:val="002B5803"/>
    <w:rsid w:val="00393168"/>
    <w:rsid w:val="004D6795"/>
    <w:rsid w:val="00523C74"/>
    <w:rsid w:val="00542D20"/>
    <w:rsid w:val="00583F95"/>
    <w:rsid w:val="006509AB"/>
    <w:rsid w:val="006E5E4B"/>
    <w:rsid w:val="007B2233"/>
    <w:rsid w:val="00817F1A"/>
    <w:rsid w:val="00AD46F3"/>
    <w:rsid w:val="00B14058"/>
    <w:rsid w:val="00C110BE"/>
    <w:rsid w:val="00E44A75"/>
    <w:rsid w:val="00F5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2015-07-16T14:06:00Z</cp:lastPrinted>
  <dcterms:created xsi:type="dcterms:W3CDTF">2015-07-15T15:21:00Z</dcterms:created>
  <dcterms:modified xsi:type="dcterms:W3CDTF">2015-07-16T14:08:00Z</dcterms:modified>
</cp:coreProperties>
</file>