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A40F3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10020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D03DD" w:rsidRPr="00FD03DD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FD03DD">
        <w:rPr>
          <w:rFonts w:ascii="Courier New" w:eastAsia="Times New Roman" w:hAnsi="Courier New"/>
          <w:sz w:val="24"/>
          <w:szCs w:val="20"/>
          <w:lang w:eastAsia="es-AR"/>
        </w:rPr>
        <w:t>El Expediente Nº 1166/15  iniciado por el Sr. Toledo Claudio David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D03DD" w:rsidRPr="00FD03DD" w:rsidRDefault="00FD03DD" w:rsidP="00FD03D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</w:t>
      </w:r>
      <w:r w:rsidR="00797A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pago de la multa impuesta por R</w:t>
      </w:r>
      <w:r w:rsidRP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esolución Nº 799 del Juzgado Administrativo Municipal de Faltas de fecha 27/06/14; </w:t>
      </w:r>
    </w:p>
    <w:p w:rsidR="008A5FEB" w:rsidRDefault="00FD03DD" w:rsidP="00FD03D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titular </w:t>
      </w:r>
      <w:r w:rsidR="00797A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no cuenta con medios para afrontar el monto de la multa</w:t>
      </w:r>
      <w:r w:rsidRP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</w:t>
      </w:r>
      <w:r w:rsidR="00797AE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797AE3">
        <w:rPr>
          <w:rFonts w:ascii="Courier New" w:eastAsia="Calibri" w:hAnsi="Courier New" w:cs="Courier New"/>
          <w:sz w:val="24"/>
          <w:szCs w:val="24"/>
          <w:lang w:val="es-ES_tradnl"/>
        </w:rPr>
        <w:t xml:space="preserve"> ésta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06BBE" w:rsidRDefault="00806BB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D03DD" w:rsidRPr="00E95170" w:rsidRDefault="00797AE3" w:rsidP="00FD03DD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FD03DD" w:rsidRPr="00E95170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797AE3" w:rsidRDefault="00797AE3" w:rsidP="00FD03DD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797AE3" w:rsidP="00FD03DD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FD03DD" w:rsidRPr="00E95170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8A5FEB" w:rsidRDefault="008A5FEB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83A2A" w:rsidRPr="00383A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D03DD" w:rsidRPr="00FD03D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otorgar al titular del vehículo marca Renault Dominio UST441 un plan de pagos sin intereses ni actualización, acorde a las posibilidades del solicitante par</w:t>
      </w:r>
      <w:r w:rsidR="00797A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abonar la multa impuesta por R</w:t>
      </w:r>
      <w:r w:rsid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esolución Nº 799 del Juzgado Administrativo Municipal de Faltas.-  </w:t>
      </w:r>
    </w:p>
    <w:p w:rsidR="00806BBE" w:rsidRDefault="00806BB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806B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D03DD" w:rsidRPr="00FD03D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que con el pago de la primera cuota se le otorgue el carnet de conducir a nombre de Toledo Emiliano Ezequiel</w:t>
      </w:r>
      <w:r w:rsidR="00797A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si el mismo reúne las condiciones establecidas</w:t>
      </w:r>
      <w:r w:rsidR="00FD03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06BB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97AE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100C5D"/>
    <w:rsid w:val="001549EE"/>
    <w:rsid w:val="002031DC"/>
    <w:rsid w:val="002048F4"/>
    <w:rsid w:val="002B5803"/>
    <w:rsid w:val="002E09CE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D6795"/>
    <w:rsid w:val="004E7C88"/>
    <w:rsid w:val="00523C74"/>
    <w:rsid w:val="00542D20"/>
    <w:rsid w:val="00583F95"/>
    <w:rsid w:val="00617E82"/>
    <w:rsid w:val="006509AB"/>
    <w:rsid w:val="0065723A"/>
    <w:rsid w:val="006A76B4"/>
    <w:rsid w:val="006C0826"/>
    <w:rsid w:val="006E5E4B"/>
    <w:rsid w:val="006F0FBF"/>
    <w:rsid w:val="006F63C3"/>
    <w:rsid w:val="0070768E"/>
    <w:rsid w:val="00773C5C"/>
    <w:rsid w:val="00781512"/>
    <w:rsid w:val="0078792A"/>
    <w:rsid w:val="00797AE3"/>
    <w:rsid w:val="007B2233"/>
    <w:rsid w:val="007D473A"/>
    <w:rsid w:val="00806BBE"/>
    <w:rsid w:val="00817F1A"/>
    <w:rsid w:val="00821ED0"/>
    <w:rsid w:val="0085334B"/>
    <w:rsid w:val="00857D45"/>
    <w:rsid w:val="0088621C"/>
    <w:rsid w:val="00897DB5"/>
    <w:rsid w:val="008A40F3"/>
    <w:rsid w:val="008A5FEB"/>
    <w:rsid w:val="00AD46F3"/>
    <w:rsid w:val="00B14058"/>
    <w:rsid w:val="00B335F6"/>
    <w:rsid w:val="00B9743D"/>
    <w:rsid w:val="00BA1C22"/>
    <w:rsid w:val="00BE395E"/>
    <w:rsid w:val="00C110BE"/>
    <w:rsid w:val="00C216BE"/>
    <w:rsid w:val="00CF0846"/>
    <w:rsid w:val="00D95F2B"/>
    <w:rsid w:val="00DD7C8A"/>
    <w:rsid w:val="00E31AC1"/>
    <w:rsid w:val="00E351D5"/>
    <w:rsid w:val="00E44A75"/>
    <w:rsid w:val="00E4798D"/>
    <w:rsid w:val="00E95170"/>
    <w:rsid w:val="00EA449D"/>
    <w:rsid w:val="00EC5C4D"/>
    <w:rsid w:val="00EE49C6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2015-08-06T12:35:00Z</dcterms:created>
  <dcterms:modified xsi:type="dcterms:W3CDTF">2015-08-06T14:54:00Z</dcterms:modified>
</cp:coreProperties>
</file>