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5170" w:rsidRDefault="00E95170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817F1A" w:rsidRDefault="002004DE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10040</w:t>
      </w:r>
    </w:p>
    <w:p w:rsidR="00AA5EE1" w:rsidRDefault="00AA5EE1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7B6E80" w:rsidRDefault="00817F1A" w:rsidP="002004DE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2004DE">
        <w:rPr>
          <w:rFonts w:ascii="Courier New" w:hAnsi="Courier New" w:cs="Courier New"/>
          <w:bCs/>
          <w:sz w:val="24"/>
          <w:szCs w:val="24"/>
        </w:rPr>
        <w:t xml:space="preserve"> </w:t>
      </w:r>
      <w:r w:rsidR="00D051B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1168/06 iniciado por  el Sr. Charras José Esteban</w:t>
      </w:r>
      <w:r w:rsidR="007B6E80"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A00987" w:rsidRDefault="00A00987" w:rsidP="007B6E8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7B6E80" w:rsidRDefault="007B6E80" w:rsidP="007B6E80">
      <w:pPr>
        <w:spacing w:beforeAutospacing="1" w:after="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  </w:t>
      </w:r>
    </w:p>
    <w:p w:rsidR="00A00987" w:rsidRDefault="00A00987" w:rsidP="007B6E80">
      <w:pPr>
        <w:spacing w:beforeAutospacing="1" w:after="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:rsidR="00D051BB" w:rsidRDefault="00D051BB" w:rsidP="00D051BB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solicita eximición de Tasa por Servicios a la Propiedad del inmueble cuenta N° 28639 y de Tasa Servicios de Administración y Mantenimiento de los Cementerios por la cuenta N° 008205; </w:t>
      </w:r>
    </w:p>
    <w:p w:rsidR="00D051BB" w:rsidRDefault="00D051BB" w:rsidP="00D051BB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mediante Ordenanza N° 9390 y Ordenanza N° 9080 se le otorg</w:t>
      </w:r>
      <w:r w:rsidR="001D4A7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aron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en años anteriores beneficios;</w:t>
      </w:r>
    </w:p>
    <w:p w:rsidR="00D051BB" w:rsidRDefault="00D051BB" w:rsidP="00D051BB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el solicitante es jubilado percibiendo ingresos mínimos y padece problemas de salud;</w:t>
      </w:r>
    </w:p>
    <w:p w:rsidR="00D051BB" w:rsidRDefault="00D051BB" w:rsidP="00D051BB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 la Comisión de Hacienda emite despacho favorable, el que es aprobado por unanimidad en Sesión Ordinaria del día 26 de Agosto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A00987" w:rsidRDefault="00A00987" w:rsidP="00A00987">
      <w:pPr>
        <w:spacing w:after="0" w:line="360" w:lineRule="auto"/>
        <w:ind w:left="709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:rsidR="00A00987" w:rsidRDefault="00A00987" w:rsidP="00A00987">
      <w:pPr>
        <w:spacing w:after="0" w:line="360" w:lineRule="auto"/>
        <w:ind w:left="709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:rsidR="00A00987" w:rsidRDefault="00A00987" w:rsidP="00A00987">
      <w:pPr>
        <w:spacing w:after="0" w:line="360" w:lineRule="auto"/>
        <w:ind w:left="709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:rsidR="00A00987" w:rsidRDefault="00A00987" w:rsidP="00A00987">
      <w:pPr>
        <w:spacing w:after="0" w:line="360" w:lineRule="auto"/>
        <w:ind w:left="709"/>
        <w:jc w:val="right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>
        <w:rPr>
          <w:rFonts w:ascii="Courier New" w:eastAsia="Times New Roman" w:hAnsi="Courier New" w:cs="Courier New"/>
          <w:sz w:val="24"/>
          <w:szCs w:val="24"/>
          <w:lang w:val="es-ES" w:eastAsia="es-ES"/>
        </w:rPr>
        <w:t>…///</w:t>
      </w:r>
    </w:p>
    <w:p w:rsidR="00D051BB" w:rsidRDefault="00D051BB" w:rsidP="00A00987">
      <w:pPr>
        <w:spacing w:after="0" w:line="360" w:lineRule="auto"/>
        <w:ind w:left="709"/>
        <w:jc w:val="right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:rsidR="00A00987" w:rsidRDefault="00A00987" w:rsidP="00A00987">
      <w:pPr>
        <w:spacing w:after="0" w:line="360" w:lineRule="auto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>
        <w:rPr>
          <w:rFonts w:ascii="Courier New" w:eastAsia="Times New Roman" w:hAnsi="Courier New" w:cs="Courier New"/>
          <w:sz w:val="24"/>
          <w:szCs w:val="24"/>
          <w:lang w:val="es-ES" w:eastAsia="es-ES"/>
        </w:rPr>
        <w:lastRenderedPageBreak/>
        <w:t>…///2.-</w:t>
      </w:r>
    </w:p>
    <w:p w:rsidR="00A00987" w:rsidRPr="00A00987" w:rsidRDefault="00A00987" w:rsidP="00A00987">
      <w:pPr>
        <w:spacing w:after="0" w:line="360" w:lineRule="auto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:rsidR="007B6E80" w:rsidRPr="00A00987" w:rsidRDefault="007B6E80" w:rsidP="002004DE">
      <w:pPr>
        <w:spacing w:after="0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" w:eastAsia="es-ES"/>
        </w:rPr>
      </w:pPr>
    </w:p>
    <w:p w:rsidR="008652C2" w:rsidRDefault="008652C2" w:rsidP="007822EF">
      <w:pPr>
        <w:spacing w:after="0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A00987" w:rsidRPr="004257FE" w:rsidRDefault="007B6E80" w:rsidP="00A00987">
      <w:pPr>
        <w:spacing w:after="0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</w:t>
      </w:r>
      <w:r w:rsidR="00A00987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EL HONORABLE CONCEJO DELIBERANTE DE LA CIUDAD DE ALTA </w:t>
      </w:r>
    </w:p>
    <w:p w:rsidR="00A00987" w:rsidRDefault="00A00987" w:rsidP="00A0098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D5A5E" w:rsidRDefault="002D5A5E" w:rsidP="00A00987">
      <w:pPr>
        <w:spacing w:after="0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A00987" w:rsidRPr="00A00987" w:rsidRDefault="00A00987" w:rsidP="00A00987">
      <w:pPr>
        <w:spacing w:before="100" w:beforeAutospacing="1" w:after="100" w:afterAutospacing="1" w:line="360" w:lineRule="auto"/>
        <w:ind w:left="425" w:hanging="425"/>
        <w:jc w:val="both"/>
        <w:rPr>
          <w:rFonts w:ascii="Courier New" w:eastAsia="Times New Roman" w:hAnsi="Courier New" w:cs="Courier New"/>
          <w:bCs/>
          <w:sz w:val="24"/>
          <w:szCs w:val="20"/>
          <w:lang w:val="es-ES" w:eastAsia="es-ES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D051BB" w:rsidRPr="00D051BB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D051B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deuda y cuotas correspondientes al año 2015 de Tasa por Servicios a la Propiedad al inmueble cuenta N° 28639.-</w:t>
      </w:r>
    </w:p>
    <w:p w:rsidR="00A00987" w:rsidRDefault="00A00987" w:rsidP="00A00987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A00987">
        <w:rPr>
          <w:rFonts w:ascii="Courier New" w:eastAsia="Times New Roman" w:hAnsi="Courier New" w:cs="Courier New"/>
          <w:b/>
          <w:bCs/>
          <w:sz w:val="24"/>
          <w:szCs w:val="20"/>
          <w:u w:val="single"/>
          <w:lang w:val="es-ES" w:eastAsia="es-ES"/>
        </w:rPr>
        <w:t>Art.</w:t>
      </w:r>
      <w:r>
        <w:rPr>
          <w:rFonts w:ascii="Courier New" w:eastAsia="Times New Roman" w:hAnsi="Courier New" w:cs="Courier New"/>
          <w:b/>
          <w:bCs/>
          <w:sz w:val="24"/>
          <w:szCs w:val="20"/>
          <w:u w:val="single"/>
          <w:lang w:val="es-ES" w:eastAsia="es-ES"/>
        </w:rPr>
        <w:t>2º</w:t>
      </w:r>
      <w:r w:rsidRPr="00A00987">
        <w:rPr>
          <w:rFonts w:ascii="Courier New" w:eastAsia="Times New Roman" w:hAnsi="Courier New" w:cs="Courier New"/>
          <w:bCs/>
          <w:sz w:val="24"/>
          <w:szCs w:val="20"/>
          <w:lang w:val="es-ES" w:eastAsia="es-ES"/>
        </w:rPr>
        <w:t xml:space="preserve">: </w:t>
      </w:r>
      <w:r w:rsidR="00D051BB" w:rsidRPr="00D051BB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D051B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deuda y las cuotas del año 2015 de Tasas por Servicios de Administración y Mantenimiento de los Cementerios cuenta N° 008205.-</w:t>
      </w:r>
    </w:p>
    <w:p w:rsidR="00AA5EE1" w:rsidRDefault="00AA5EE1" w:rsidP="008652C2">
      <w:pPr>
        <w:spacing w:beforeAutospacing="1" w:after="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A0098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 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E95170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95170" w:rsidRPr="004257FE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44A75" w:rsidRDefault="00817F1A" w:rsidP="00BA1C22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C855D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VEINTISÉIS</w:t>
      </w:r>
      <w:r w:rsidR="00583F9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806BB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AGOSTO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  <w:bookmarkStart w:id="0" w:name="_GoBack"/>
      <w:bookmarkEnd w:id="0"/>
    </w:p>
    <w:sectPr w:rsidR="00E44A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F1A"/>
    <w:rsid w:val="0002573C"/>
    <w:rsid w:val="000468D3"/>
    <w:rsid w:val="000877D3"/>
    <w:rsid w:val="000A3D21"/>
    <w:rsid w:val="000C3971"/>
    <w:rsid w:val="000D0E47"/>
    <w:rsid w:val="000E5A4D"/>
    <w:rsid w:val="000F442D"/>
    <w:rsid w:val="00100C5D"/>
    <w:rsid w:val="001549EE"/>
    <w:rsid w:val="00183122"/>
    <w:rsid w:val="001D4A78"/>
    <w:rsid w:val="002004DE"/>
    <w:rsid w:val="002031DC"/>
    <w:rsid w:val="002048F4"/>
    <w:rsid w:val="002704A5"/>
    <w:rsid w:val="00282468"/>
    <w:rsid w:val="002B5803"/>
    <w:rsid w:val="002D5A5E"/>
    <w:rsid w:val="002E09CE"/>
    <w:rsid w:val="00303D06"/>
    <w:rsid w:val="00332F11"/>
    <w:rsid w:val="00383A2A"/>
    <w:rsid w:val="00393168"/>
    <w:rsid w:val="00393734"/>
    <w:rsid w:val="003A1694"/>
    <w:rsid w:val="003C3443"/>
    <w:rsid w:val="003F6277"/>
    <w:rsid w:val="00403598"/>
    <w:rsid w:val="00410A17"/>
    <w:rsid w:val="00412D71"/>
    <w:rsid w:val="004142EA"/>
    <w:rsid w:val="00420A5C"/>
    <w:rsid w:val="00425176"/>
    <w:rsid w:val="00431053"/>
    <w:rsid w:val="0046541E"/>
    <w:rsid w:val="004973E0"/>
    <w:rsid w:val="004A225D"/>
    <w:rsid w:val="004C4868"/>
    <w:rsid w:val="004D6795"/>
    <w:rsid w:val="004E7C88"/>
    <w:rsid w:val="004F7CC5"/>
    <w:rsid w:val="00523C74"/>
    <w:rsid w:val="00542D20"/>
    <w:rsid w:val="00583F95"/>
    <w:rsid w:val="00586D0B"/>
    <w:rsid w:val="005A3C56"/>
    <w:rsid w:val="00617E82"/>
    <w:rsid w:val="006509AB"/>
    <w:rsid w:val="0065723A"/>
    <w:rsid w:val="006679BD"/>
    <w:rsid w:val="006744A3"/>
    <w:rsid w:val="006A18C4"/>
    <w:rsid w:val="006A76B4"/>
    <w:rsid w:val="006B3F64"/>
    <w:rsid w:val="006C0826"/>
    <w:rsid w:val="006D44E3"/>
    <w:rsid w:val="006D4D53"/>
    <w:rsid w:val="006E5E4B"/>
    <w:rsid w:val="006F0FBF"/>
    <w:rsid w:val="006F63C3"/>
    <w:rsid w:val="0070768E"/>
    <w:rsid w:val="00710B07"/>
    <w:rsid w:val="007653B8"/>
    <w:rsid w:val="007678AC"/>
    <w:rsid w:val="00773C5C"/>
    <w:rsid w:val="00781512"/>
    <w:rsid w:val="007822EF"/>
    <w:rsid w:val="0078792A"/>
    <w:rsid w:val="007A1D79"/>
    <w:rsid w:val="007B2233"/>
    <w:rsid w:val="007B6E80"/>
    <w:rsid w:val="007D473A"/>
    <w:rsid w:val="00806BBE"/>
    <w:rsid w:val="00816A9C"/>
    <w:rsid w:val="00817F1A"/>
    <w:rsid w:val="00821ED0"/>
    <w:rsid w:val="0084337D"/>
    <w:rsid w:val="0085334B"/>
    <w:rsid w:val="00857D45"/>
    <w:rsid w:val="00862FAE"/>
    <w:rsid w:val="008652C2"/>
    <w:rsid w:val="00884ACB"/>
    <w:rsid w:val="0088621C"/>
    <w:rsid w:val="00897DB5"/>
    <w:rsid w:val="008A40F3"/>
    <w:rsid w:val="008A5FEB"/>
    <w:rsid w:val="008B00A1"/>
    <w:rsid w:val="008B685F"/>
    <w:rsid w:val="00936E37"/>
    <w:rsid w:val="0098627E"/>
    <w:rsid w:val="00A003AA"/>
    <w:rsid w:val="00A00987"/>
    <w:rsid w:val="00A01292"/>
    <w:rsid w:val="00A403FA"/>
    <w:rsid w:val="00A53AF5"/>
    <w:rsid w:val="00AA5EE1"/>
    <w:rsid w:val="00AB6C78"/>
    <w:rsid w:val="00AC2648"/>
    <w:rsid w:val="00AC6BBC"/>
    <w:rsid w:val="00AD46F3"/>
    <w:rsid w:val="00B13880"/>
    <w:rsid w:val="00B14058"/>
    <w:rsid w:val="00B335F6"/>
    <w:rsid w:val="00B530E4"/>
    <w:rsid w:val="00B9743D"/>
    <w:rsid w:val="00BA1C22"/>
    <w:rsid w:val="00BA3102"/>
    <w:rsid w:val="00BC1010"/>
    <w:rsid w:val="00BE395E"/>
    <w:rsid w:val="00C110BE"/>
    <w:rsid w:val="00C12EF7"/>
    <w:rsid w:val="00C216BE"/>
    <w:rsid w:val="00C362F9"/>
    <w:rsid w:val="00C855DA"/>
    <w:rsid w:val="00CB55CB"/>
    <w:rsid w:val="00CD7999"/>
    <w:rsid w:val="00CF0239"/>
    <w:rsid w:val="00CF0846"/>
    <w:rsid w:val="00D051BB"/>
    <w:rsid w:val="00D24408"/>
    <w:rsid w:val="00D40064"/>
    <w:rsid w:val="00D44319"/>
    <w:rsid w:val="00D50421"/>
    <w:rsid w:val="00D95F2B"/>
    <w:rsid w:val="00DD7C8A"/>
    <w:rsid w:val="00DF7A2F"/>
    <w:rsid w:val="00E13CC8"/>
    <w:rsid w:val="00E3176D"/>
    <w:rsid w:val="00E31AC1"/>
    <w:rsid w:val="00E351D5"/>
    <w:rsid w:val="00E35DFA"/>
    <w:rsid w:val="00E44A75"/>
    <w:rsid w:val="00E4798D"/>
    <w:rsid w:val="00E95170"/>
    <w:rsid w:val="00EA449D"/>
    <w:rsid w:val="00EC5C4D"/>
    <w:rsid w:val="00EE49C6"/>
    <w:rsid w:val="00EF7735"/>
    <w:rsid w:val="00F1405E"/>
    <w:rsid w:val="00F17465"/>
    <w:rsid w:val="00F859F6"/>
    <w:rsid w:val="00F937CA"/>
    <w:rsid w:val="00FD03DD"/>
    <w:rsid w:val="00FE1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B073E7-3F03-4897-BEA1-B387AD4F61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205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4</cp:revision>
  <cp:lastPrinted>2015-07-30T12:21:00Z</cp:lastPrinted>
  <dcterms:created xsi:type="dcterms:W3CDTF">2015-08-26T14:13:00Z</dcterms:created>
  <dcterms:modified xsi:type="dcterms:W3CDTF">2015-08-26T14:56:00Z</dcterms:modified>
</cp:coreProperties>
</file>