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27719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71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27719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D38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957/15 iniciado por el Sr. Lucero Ramón Bonifacio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D3884" w:rsidRDefault="004D3884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4D3884" w:rsidRDefault="004D3884" w:rsidP="004D3884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Tasa por Servicios a la Propiedad del inmueble Cuenta Nº 9925;</w:t>
      </w:r>
    </w:p>
    <w:p w:rsidR="008F63DF" w:rsidRDefault="004D3884" w:rsidP="004B2568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extenso, inserto en el sistema productivo a través del trabajo no formal padeciendo problemas de salud;</w:t>
      </w: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el expediente por la Comisión de 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n Ordinaria del día 07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1972FE" w:rsidRDefault="001972FE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B2568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B2568" w:rsidRDefault="004B2568" w:rsidP="004B2568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4B2568" w:rsidRDefault="004B2568" w:rsidP="004B2568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B2568" w:rsidRDefault="004B2568" w:rsidP="004B2568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B2568" w:rsidRDefault="004B2568" w:rsidP="004B2568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9D407D" w:rsidRDefault="009D407D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66027" w:rsidRDefault="009D407D" w:rsidP="001972FE">
      <w:pPr>
        <w:autoSpaceDE w:val="0"/>
        <w:autoSpaceDN w:val="0"/>
        <w:adjustRightInd w:val="0"/>
        <w:spacing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CA0110" w:rsidRPr="00CA0110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D3884" w:rsidRPr="004D388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4D38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9925 de la</w:t>
      </w:r>
      <w:r w:rsidR="00662DD2" w:rsidRPr="00662D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62D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deuda que mantiene con el Municipio</w:t>
      </w:r>
      <w:r w:rsidR="004D38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62D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en concepto de</w:t>
      </w:r>
      <w:r w:rsidR="004D38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Servicios de la Propiedad</w:t>
      </w:r>
      <w:r w:rsidR="00662D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fecha de promulgación de la presente.</w:t>
      </w:r>
      <w:r w:rsidR="004D38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4D3884" w:rsidRPr="00CA0110" w:rsidRDefault="004D3884" w:rsidP="001972FE">
      <w:pPr>
        <w:autoSpaceDE w:val="0"/>
        <w:autoSpaceDN w:val="0"/>
        <w:adjustRightInd w:val="0"/>
        <w:spacing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4D388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4D388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interceda ante el o los procuradores actuantes en la gestión de cobro para dejar sin efecto el o los juicios iniciados y las costas derivadas de los mismos.- 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D388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SIETE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0B5EB5"/>
    <w:rsid w:val="00153D3F"/>
    <w:rsid w:val="001972FE"/>
    <w:rsid w:val="001C5725"/>
    <w:rsid w:val="0027719E"/>
    <w:rsid w:val="002C6F40"/>
    <w:rsid w:val="002D227F"/>
    <w:rsid w:val="002D477A"/>
    <w:rsid w:val="002D4A95"/>
    <w:rsid w:val="00343970"/>
    <w:rsid w:val="003B60D1"/>
    <w:rsid w:val="004B2568"/>
    <w:rsid w:val="004D3884"/>
    <w:rsid w:val="00514252"/>
    <w:rsid w:val="00550F85"/>
    <w:rsid w:val="005649AD"/>
    <w:rsid w:val="0064364C"/>
    <w:rsid w:val="00662DD2"/>
    <w:rsid w:val="006D5CB5"/>
    <w:rsid w:val="007726BA"/>
    <w:rsid w:val="007B7D10"/>
    <w:rsid w:val="007F0788"/>
    <w:rsid w:val="0089404A"/>
    <w:rsid w:val="008A6736"/>
    <w:rsid w:val="008F63DF"/>
    <w:rsid w:val="00983F2C"/>
    <w:rsid w:val="009A7E52"/>
    <w:rsid w:val="009D407D"/>
    <w:rsid w:val="00A20CDE"/>
    <w:rsid w:val="00A7675C"/>
    <w:rsid w:val="00AA1A84"/>
    <w:rsid w:val="00AB54BC"/>
    <w:rsid w:val="00AB77AE"/>
    <w:rsid w:val="00AE2FE5"/>
    <w:rsid w:val="00C1010F"/>
    <w:rsid w:val="00CA0110"/>
    <w:rsid w:val="00CA72B3"/>
    <w:rsid w:val="00F542C8"/>
    <w:rsid w:val="00F66027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dcterms:created xsi:type="dcterms:W3CDTF">2015-10-07T15:01:00Z</dcterms:created>
  <dcterms:modified xsi:type="dcterms:W3CDTF">2015-10-09T15:23:00Z</dcterms:modified>
</cp:coreProperties>
</file>