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403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10111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B69D8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1B69D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401/15 iniciado por la Sra. </w:t>
      </w:r>
      <w:r w:rsidR="00CE7F6F">
        <w:rPr>
          <w:rFonts w:ascii="Courier New" w:eastAsia="Times New Roman" w:hAnsi="Courier New" w:cs="Times New Roman"/>
          <w:sz w:val="24"/>
          <w:szCs w:val="20"/>
          <w:lang w:eastAsia="es-AR"/>
        </w:rPr>
        <w:t>Mónica</w:t>
      </w:r>
      <w:r w:rsidR="001B69D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proofErr w:type="spellStart"/>
      <w:r w:rsidR="001B69D8">
        <w:rPr>
          <w:rFonts w:ascii="Courier New" w:eastAsia="Times New Roman" w:hAnsi="Courier New" w:cs="Times New Roman"/>
          <w:sz w:val="24"/>
          <w:szCs w:val="20"/>
          <w:lang w:eastAsia="es-AR"/>
        </w:rPr>
        <w:t>Resl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B69D8" w:rsidRPr="001B69D8" w:rsidRDefault="001B69D8" w:rsidP="001B69D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deuda que en concepto de Tasa por Servicios a la Propiedad Mantienen con el Municipio los inmuebles Designación Catastral 04-01-059-015-000 y 04-01-056-016-000 </w:t>
      </w:r>
      <w:proofErr w:type="spellStart"/>
      <w:r w:rsidRP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Ctas</w:t>
      </w:r>
      <w:proofErr w:type="spellEnd"/>
      <w:r w:rsidRP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N° 10284 y 12737 respectivamente; </w:t>
      </w:r>
    </w:p>
    <w:p w:rsidR="001B69D8" w:rsidRPr="001B69D8" w:rsidRDefault="001B69D8" w:rsidP="001B69D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hogar compuesto por ambos conyugues y un hijo menor de edad, padeciendo el padre de familia problemas de salud; </w:t>
      </w:r>
    </w:p>
    <w:p w:rsidR="00BC60AC" w:rsidRDefault="001B69D8" w:rsidP="001B69D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informa que se trata de un hogar ubicado debajo de la línea de pobreza;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B69D8" w:rsidRDefault="001B69D8" w:rsidP="001B69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1B69D8" w:rsidRDefault="001B69D8" w:rsidP="001B69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B69D8" w:rsidRDefault="001B69D8" w:rsidP="001B69D8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673B6" w:rsidRDefault="004673B6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B69D8" w:rsidRPr="001B69D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N° 10284 y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las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correspondientes hasta finalizar el año 2016.-</w:t>
      </w:r>
    </w:p>
    <w:p w:rsidR="00D02490" w:rsidRDefault="004673B6" w:rsidP="004F643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B69D8" w:rsidRPr="001B69D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cuota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mensual en concepto de Tasa por S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ervicios a la Propiedad 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Inmueble Cuenta N° 12737 de pesos cien ($100) para el año 2016. Por cada cuota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abonada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término eximir tres 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cuotas de la deuda</w:t>
      </w:r>
      <w:r w:rsidR="001B69D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1B69D8" w:rsidRPr="00105990" w:rsidRDefault="001B69D8" w:rsidP="004F643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1B69D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1B69D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</w:t>
      </w:r>
      <w:r w:rsidR="001274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procuradores actuantes a fines de dejar sin efecto el o los juicios iniciados y honorarios generados.-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B69D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DF3"/>
    <w:rsid w:val="000B5EB5"/>
    <w:rsid w:val="001001CD"/>
    <w:rsid w:val="00105990"/>
    <w:rsid w:val="00107B45"/>
    <w:rsid w:val="001155A9"/>
    <w:rsid w:val="001237A6"/>
    <w:rsid w:val="001274F5"/>
    <w:rsid w:val="00136C6E"/>
    <w:rsid w:val="00146893"/>
    <w:rsid w:val="00153D3F"/>
    <w:rsid w:val="00161A01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673B6"/>
    <w:rsid w:val="00491332"/>
    <w:rsid w:val="004B2568"/>
    <w:rsid w:val="004B75AA"/>
    <w:rsid w:val="004C69EF"/>
    <w:rsid w:val="004D3884"/>
    <w:rsid w:val="004E1ACA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7F9F"/>
    <w:rsid w:val="00B553BB"/>
    <w:rsid w:val="00B569C7"/>
    <w:rsid w:val="00B65811"/>
    <w:rsid w:val="00BC60AC"/>
    <w:rsid w:val="00C077A9"/>
    <w:rsid w:val="00C1010F"/>
    <w:rsid w:val="00C45E4D"/>
    <w:rsid w:val="00CA0110"/>
    <w:rsid w:val="00CA4EF1"/>
    <w:rsid w:val="00CA6365"/>
    <w:rsid w:val="00CA72B3"/>
    <w:rsid w:val="00CB5CD3"/>
    <w:rsid w:val="00CC6BBB"/>
    <w:rsid w:val="00CE7F6F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3644A"/>
    <w:rsid w:val="00E600E1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127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74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2015-11-12T13:47:00Z</cp:lastPrinted>
  <dcterms:created xsi:type="dcterms:W3CDTF">2015-11-12T12:49:00Z</dcterms:created>
  <dcterms:modified xsi:type="dcterms:W3CDTF">2015-11-12T13:52:00Z</dcterms:modified>
</cp:coreProperties>
</file>