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4AB" w:rsidRDefault="00885AC1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10131</w:t>
      </w: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Pr="0021291D">
        <w:rPr>
          <w:rFonts w:ascii="Courier New" w:hAnsi="Courier New" w:cs="Courier New"/>
          <w:sz w:val="24"/>
          <w:szCs w:val="24"/>
        </w:rPr>
        <w:t xml:space="preserve"> </w:t>
      </w:r>
      <w:r w:rsidR="00885AC1">
        <w:rPr>
          <w:rFonts w:ascii="Courier New" w:eastAsia="Arial Unicode MS" w:hAnsi="Courier New" w:cs="ShelleyAllegroScript-Normal"/>
          <w:sz w:val="24"/>
          <w:szCs w:val="24"/>
        </w:rPr>
        <w:t>La nota presentada por vecinos de calle Catamarca solicitando eximición de los derechos de uso del suelo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4F04AB" w:rsidRDefault="004F04AB" w:rsidP="004F04AB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4F04AB" w:rsidRPr="00161949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885AC1" w:rsidRDefault="00885AC1" w:rsidP="00885AC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solicitan la eximición de los derechos por uso del suelo para la ejecución de la obra de gas natural según planos DC04845;</w:t>
      </w:r>
    </w:p>
    <w:p w:rsidR="004F04AB" w:rsidRDefault="00885AC1" w:rsidP="00885AC1">
      <w:pPr>
        <w:autoSpaceDE w:val="0"/>
        <w:autoSpaceDN w:val="0"/>
        <w:adjustRightInd w:val="0"/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adjuntan a la nota copia del plano aprobado indicación del sector que corresponde a calle Catamarca Nº 352; 402 y 424;</w:t>
      </w:r>
    </w:p>
    <w:p w:rsidR="004F04AB" w:rsidRDefault="004F04AB" w:rsidP="004F04AB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Que evaluad</w:t>
      </w:r>
      <w:r w:rsidR="00885AC1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o lo solicitado por el </w:t>
      </w:r>
      <w:r w:rsidR="008969E5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C</w:t>
      </w:r>
      <w:r w:rsidR="00885AC1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oncejo constituido en comisión</w:t>
      </w: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emite despacho favorable, despacho aprobado por </w:t>
      </w:r>
      <w:r w:rsidR="008969E5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en </w:t>
      </w:r>
      <w:r w:rsidR="00885AC1">
        <w:rPr>
          <w:rFonts w:ascii="Courier New" w:hAnsi="Courier New" w:cs="Courier New"/>
          <w:sz w:val="24"/>
          <w:szCs w:val="24"/>
          <w:lang w:val="es-ES_tradnl"/>
        </w:rPr>
        <w:t>Sesión Extraordinaria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del día </w:t>
      </w:r>
      <w:r w:rsidR="00885AC1">
        <w:rPr>
          <w:rFonts w:ascii="Courier New" w:hAnsi="Courier New" w:cs="Courier New"/>
          <w:sz w:val="24"/>
          <w:szCs w:val="24"/>
          <w:lang w:val="es-ES_tradnl"/>
        </w:rPr>
        <w:t>02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85AC1">
        <w:rPr>
          <w:rFonts w:ascii="Courier New" w:hAnsi="Courier New" w:cs="Courier New"/>
          <w:sz w:val="24"/>
          <w:szCs w:val="24"/>
          <w:lang w:val="es-ES_tradnl"/>
        </w:rPr>
        <w:t>Diciembre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 2015.-</w:t>
      </w:r>
    </w:p>
    <w:p w:rsidR="004F04AB" w:rsidRDefault="004F04AB" w:rsidP="004F04AB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EL HONORABLE CONCEJO DELIBERANTE DE LA CIUDAD DE ALTA </w:t>
      </w: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GRACIA SANCIONA CON FUERZA DE ORDENANZA</w:t>
      </w: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4F04AB" w:rsidRDefault="004F04AB" w:rsidP="004F04AB">
      <w:pPr>
        <w:spacing w:after="0" w:line="240" w:lineRule="auto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...///</w:t>
      </w:r>
    </w:p>
    <w:p w:rsidR="00885AC1" w:rsidRDefault="00885AC1" w:rsidP="004F04AB">
      <w:pPr>
        <w:spacing w:after="0" w:line="240" w:lineRule="auto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885AC1" w:rsidRDefault="00885AC1" w:rsidP="004F04AB">
      <w:pPr>
        <w:spacing w:after="0" w:line="240" w:lineRule="auto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4F04AB" w:rsidRDefault="00885AC1" w:rsidP="004F04AB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lastRenderedPageBreak/>
        <w:t>...///2</w:t>
      </w:r>
      <w:r w:rsidR="004F04AB">
        <w:rPr>
          <w:rFonts w:ascii="Courier New" w:eastAsia="Times New Roman" w:hAnsi="Courier New"/>
          <w:sz w:val="24"/>
          <w:szCs w:val="20"/>
          <w:lang w:eastAsia="es-AR"/>
        </w:rPr>
        <w:t>.-</w:t>
      </w:r>
    </w:p>
    <w:p w:rsidR="00885AC1" w:rsidRDefault="00885AC1" w:rsidP="004F04AB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7F706C" w:rsidRDefault="007F706C" w:rsidP="004F04AB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4F04AB" w:rsidRDefault="004F04AB" w:rsidP="004F04AB">
      <w:pPr>
        <w:autoSpaceDE w:val="0"/>
        <w:autoSpaceDN w:val="0"/>
        <w:adjustRightInd w:val="0"/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</w:rPr>
        <w:t>:</w:t>
      </w:r>
      <w:r w:rsidR="00885AC1" w:rsidRPr="00885AC1">
        <w:rPr>
          <w:rFonts w:ascii="Courier New" w:hAnsi="Courier New" w:cs="Courier New"/>
          <w:b/>
          <w:sz w:val="24"/>
          <w:szCs w:val="24"/>
        </w:rPr>
        <w:t xml:space="preserve"> </w:t>
      </w:r>
      <w:r w:rsidR="00885AC1" w:rsidRPr="00885AC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885AC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 vecinos de calle Catamarca de los derechos por uso del suelo para la realización de la obra de gas natural según planos DC04845.-</w:t>
      </w:r>
    </w:p>
    <w:p w:rsidR="004F04AB" w:rsidRDefault="004F04AB" w:rsidP="004F04A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4F04AB" w:rsidRDefault="004F04AB" w:rsidP="004F04A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</w:t>
      </w:r>
    </w:p>
    <w:p w:rsidR="004F04AB" w:rsidRPr="00530296" w:rsidRDefault="004F04AB" w:rsidP="004F04AB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</w:t>
      </w:r>
      <w:r w:rsidR="00885AC1">
        <w:rPr>
          <w:rFonts w:ascii="Courier New" w:eastAsia="Times New Roman" w:hAnsi="Courier New"/>
          <w:b/>
          <w:sz w:val="24"/>
          <w:szCs w:val="20"/>
          <w:lang w:eastAsia="es-AR"/>
        </w:rPr>
        <w:t>ABLE CONCEJO DELIBERANTE A LOS DOS DIAS DEL MES DE DICIEMBRE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DEL AÑO DOS MIL QUINCE.  </w:t>
      </w:r>
    </w:p>
    <w:p w:rsidR="00E906B0" w:rsidRDefault="008969E5">
      <w:bookmarkStart w:id="0" w:name="_GoBack"/>
      <w:bookmarkEnd w:id="0"/>
    </w:p>
    <w:sectPr w:rsidR="00E906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5B965C53"/>
    <w:multiLevelType w:val="hybridMultilevel"/>
    <w:tmpl w:val="C8469C82"/>
    <w:lvl w:ilvl="0" w:tplc="16D067E2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4AB"/>
    <w:rsid w:val="000A62C1"/>
    <w:rsid w:val="004F04AB"/>
    <w:rsid w:val="007F706C"/>
    <w:rsid w:val="008056CA"/>
    <w:rsid w:val="00885AC1"/>
    <w:rsid w:val="008969E5"/>
    <w:rsid w:val="009936B4"/>
    <w:rsid w:val="00C1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1B9E7D-FA37-4C56-ADE3-497529A8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04A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04AB"/>
    <w:pPr>
      <w:ind w:left="720"/>
      <w:contextualSpacing/>
    </w:pPr>
    <w:rPr>
      <w:rFonts w:asciiTheme="minorHAnsi" w:eastAsiaTheme="minorEastAsia" w:hAnsiTheme="minorHAnsi" w:cstheme="minorBidi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croca</cp:lastModifiedBy>
  <cp:revision>4</cp:revision>
  <dcterms:created xsi:type="dcterms:W3CDTF">2015-12-02T15:29:00Z</dcterms:created>
  <dcterms:modified xsi:type="dcterms:W3CDTF">2015-12-03T12:34:00Z</dcterms:modified>
</cp:coreProperties>
</file>