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04AB" w:rsidRDefault="00885AC1" w:rsidP="004F04A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1013</w:t>
      </w:r>
      <w:r w:rsidR="0022124B"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4</w:t>
      </w:r>
    </w:p>
    <w:p w:rsidR="004F04AB" w:rsidRDefault="004F04AB" w:rsidP="004F04A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4F04AB" w:rsidRDefault="004F04AB" w:rsidP="004F04A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4F04AB" w:rsidRDefault="004F04AB" w:rsidP="004F04A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4F04AB" w:rsidRDefault="004F04AB" w:rsidP="004F04AB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Pr="0021291D">
        <w:rPr>
          <w:rFonts w:ascii="Courier New" w:hAnsi="Courier New" w:cs="Courier New"/>
          <w:sz w:val="24"/>
          <w:szCs w:val="24"/>
        </w:rPr>
        <w:t xml:space="preserve"> </w:t>
      </w:r>
      <w:r w:rsidR="0039583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950/15, iniciado por Ana Elisa </w:t>
      </w:r>
      <w:proofErr w:type="spellStart"/>
      <w:r w:rsidR="0039583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Celi</w:t>
      </w:r>
      <w:proofErr w:type="spellEnd"/>
      <w:r w:rsidR="0039583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, solicitando se identifique una calle de la Ciudad, con el nombre de Mario </w:t>
      </w:r>
      <w:proofErr w:type="spellStart"/>
      <w:r w:rsidR="0039583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Celi</w:t>
      </w:r>
      <w:proofErr w:type="spellEnd"/>
      <w:r>
        <w:rPr>
          <w:rFonts w:ascii="Courier New" w:hAnsi="Courier New" w:cs="Courier New"/>
          <w:sz w:val="24"/>
          <w:szCs w:val="24"/>
          <w:lang w:val="es-ES"/>
        </w:rPr>
        <w:t xml:space="preserve">;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y</w:t>
      </w:r>
    </w:p>
    <w:p w:rsidR="004F04AB" w:rsidRDefault="004F04AB" w:rsidP="004F04AB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4F04AB" w:rsidRDefault="004F04AB" w:rsidP="004F04AB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4F04AB" w:rsidRDefault="004F04AB" w:rsidP="004F04AB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4F04AB" w:rsidRPr="00161949" w:rsidRDefault="004F04AB" w:rsidP="004F04AB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395831" w:rsidRDefault="00395831" w:rsidP="0039583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nominar una de las calles de Alta Gracia con el nombre de su padre, Mario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Celi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en función de sus múltiples contribuciones al desarrollo de la ciudad;</w:t>
      </w:r>
    </w:p>
    <w:p w:rsidR="00395831" w:rsidRDefault="00395831" w:rsidP="0039583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fue un importante hombre de la política militando en el Partido Justicialista desde muy joven, formando una de las agrupaciones de dicho partido que brindaron a la ciudad importantes hombres;</w:t>
      </w:r>
    </w:p>
    <w:p w:rsidR="00395831" w:rsidRDefault="00395831" w:rsidP="0039583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fue concejal durante el periodo comprendido entre 1991 a 1995 cumpliendo una prolífica gestión;</w:t>
      </w:r>
    </w:p>
    <w:p w:rsidR="00395831" w:rsidRDefault="00395831" w:rsidP="0039583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la ciudad debe reconocer a los vecinos que dejan parte de su vida al servicio del pueblo; </w:t>
      </w:r>
    </w:p>
    <w:p w:rsidR="00395831" w:rsidRDefault="00395831" w:rsidP="0039583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solicitud viene acompañada por firmas de vecinos que conocieron a Mario y consideran importante este reconocimiento;</w:t>
      </w:r>
    </w:p>
    <w:p w:rsidR="00395831" w:rsidRDefault="00395831" w:rsidP="00395831">
      <w:pPr>
        <w:spacing w:before="100" w:beforeAutospacing="1" w:after="100" w:afterAutospacing="1" w:line="360" w:lineRule="auto"/>
        <w:ind w:left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:rsidR="00395831" w:rsidRDefault="00395831" w:rsidP="00395831">
      <w:pPr>
        <w:spacing w:before="100" w:beforeAutospacing="1" w:after="100" w:afterAutospacing="1" w:line="360" w:lineRule="auto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:rsidR="004F04AB" w:rsidRPr="00395831" w:rsidRDefault="00395831" w:rsidP="00503F6D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es voluntad de este concejo reconocer a su vecinos sin producir cambios de nombres de calles y en barrio Parque Virrey se encuentra una escuela emplazada en un sector donde es importante la concurrencia de niños y jóvenes que deben reconocer a los vecinos que tanto hicieron por nuestra ciudad; </w:t>
      </w:r>
    </w:p>
    <w:p w:rsidR="004F04AB" w:rsidRDefault="004F04AB" w:rsidP="004F04AB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057504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>Que evaluad</w:t>
      </w:r>
      <w:r w:rsidR="00885AC1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o lo solicitado por </w:t>
      </w:r>
      <w:r w:rsidR="00395831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>la Comisión de Legislación General emite despacho favorable</w:t>
      </w:r>
      <w:r w:rsidRPr="00057504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, aprobado </w:t>
      </w:r>
      <w:r w:rsidR="00943B89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por unanimidad </w:t>
      </w:r>
      <w:r w:rsidRPr="00057504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en </w:t>
      </w:r>
      <w:r w:rsidR="00885AC1">
        <w:rPr>
          <w:rFonts w:ascii="Courier New" w:hAnsi="Courier New" w:cs="Courier New"/>
          <w:sz w:val="24"/>
          <w:szCs w:val="24"/>
          <w:lang w:val="es-ES_tradnl"/>
        </w:rPr>
        <w:t>Sesión Extraordinaria</w:t>
      </w:r>
      <w:r w:rsidRPr="00057504">
        <w:rPr>
          <w:rFonts w:ascii="Courier New" w:hAnsi="Courier New" w:cs="Courier New"/>
          <w:sz w:val="24"/>
          <w:szCs w:val="24"/>
          <w:lang w:val="es-ES_tradnl"/>
        </w:rPr>
        <w:t xml:space="preserve"> del día </w:t>
      </w:r>
      <w:r w:rsidR="00885AC1">
        <w:rPr>
          <w:rFonts w:ascii="Courier New" w:hAnsi="Courier New" w:cs="Courier New"/>
          <w:sz w:val="24"/>
          <w:szCs w:val="24"/>
          <w:lang w:val="es-ES_tradnl"/>
        </w:rPr>
        <w:t>02</w:t>
      </w:r>
      <w:r w:rsidRPr="00057504">
        <w:rPr>
          <w:rFonts w:ascii="Courier New" w:hAnsi="Courier New" w:cs="Courier New"/>
          <w:sz w:val="24"/>
          <w:szCs w:val="24"/>
          <w:lang w:val="es-ES_tradnl"/>
        </w:rPr>
        <w:t xml:space="preserve"> de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885AC1">
        <w:rPr>
          <w:rFonts w:ascii="Courier New" w:hAnsi="Courier New" w:cs="Courier New"/>
          <w:sz w:val="24"/>
          <w:szCs w:val="24"/>
          <w:lang w:val="es-ES_tradnl"/>
        </w:rPr>
        <w:t>Diciembre</w:t>
      </w:r>
      <w:r w:rsidRPr="00057504">
        <w:rPr>
          <w:rFonts w:ascii="Courier New" w:hAnsi="Courier New" w:cs="Courier New"/>
          <w:sz w:val="24"/>
          <w:szCs w:val="24"/>
          <w:lang w:val="es-ES_tradnl"/>
        </w:rPr>
        <w:t xml:space="preserve"> de 2015.-</w:t>
      </w:r>
    </w:p>
    <w:p w:rsidR="004F04AB" w:rsidRDefault="004F04AB" w:rsidP="004F04AB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4F04AB" w:rsidRDefault="004F04AB" w:rsidP="004F04AB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A096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EL HONORABLE CONCEJO DELIBERANTE DE LA CIUDAD DE ALTA </w:t>
      </w:r>
    </w:p>
    <w:p w:rsidR="004F04AB" w:rsidRDefault="004F04AB" w:rsidP="004F04AB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4F04AB" w:rsidRDefault="004F04AB" w:rsidP="004F04AB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A096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GRACIA SANCIONA CON FUERZA DE ORDENANZA</w:t>
      </w:r>
    </w:p>
    <w:p w:rsidR="004F04AB" w:rsidRDefault="004F04AB" w:rsidP="004F04AB">
      <w:pPr>
        <w:spacing w:after="0" w:line="360" w:lineRule="auto"/>
        <w:ind w:left="697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885AC1" w:rsidRDefault="00885AC1" w:rsidP="004F04AB">
      <w:pPr>
        <w:spacing w:after="0" w:line="240" w:lineRule="auto"/>
        <w:rPr>
          <w:rFonts w:ascii="Courier New" w:eastAsia="Times New Roman" w:hAnsi="Courier New"/>
          <w:sz w:val="24"/>
          <w:szCs w:val="20"/>
          <w:lang w:eastAsia="es-AR"/>
        </w:rPr>
      </w:pPr>
    </w:p>
    <w:p w:rsidR="007F706C" w:rsidRDefault="007F706C" w:rsidP="004F04AB">
      <w:pPr>
        <w:spacing w:after="0" w:line="240" w:lineRule="auto"/>
        <w:rPr>
          <w:rFonts w:ascii="Courier New" w:eastAsia="Times New Roman" w:hAnsi="Courier New"/>
          <w:sz w:val="24"/>
          <w:szCs w:val="20"/>
          <w:lang w:eastAsia="es-AR"/>
        </w:rPr>
      </w:pPr>
    </w:p>
    <w:p w:rsidR="004F04AB" w:rsidRPr="00CF65E8" w:rsidRDefault="004F04AB" w:rsidP="00395831">
      <w:pPr>
        <w:spacing w:after="100" w:afterAutospacing="1" w:line="360" w:lineRule="auto"/>
        <w:ind w:left="709" w:hanging="709"/>
        <w:jc w:val="both"/>
        <w:rPr>
          <w:rFonts w:ascii="Courier New" w:eastAsia="Times New Roman" w:hAnsi="Courier New"/>
          <w:b/>
          <w:sz w:val="24"/>
          <w:szCs w:val="20"/>
          <w:lang w:val="es-ES_tradnl" w:eastAsia="es-AR"/>
        </w:rPr>
      </w:pPr>
      <w:r w:rsidRPr="00CF65E8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CF65E8">
        <w:rPr>
          <w:rFonts w:ascii="Courier New" w:hAnsi="Courier New" w:cs="Courier New"/>
          <w:b/>
          <w:sz w:val="24"/>
          <w:szCs w:val="24"/>
        </w:rPr>
        <w:t>:</w:t>
      </w:r>
      <w:r w:rsidR="00885AC1" w:rsidRPr="00CF65E8">
        <w:rPr>
          <w:rFonts w:ascii="Courier New" w:hAnsi="Courier New" w:cs="Courier New"/>
          <w:b/>
          <w:sz w:val="24"/>
          <w:szCs w:val="24"/>
        </w:rPr>
        <w:t xml:space="preserve"> </w:t>
      </w:r>
      <w:r w:rsidR="00395831" w:rsidRPr="0039583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NOMINAR</w:t>
      </w:r>
      <w:r w:rsidR="0039583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calle que circunda el espacio donde se encuentra asentada la Escuela Julio Barrientos, el Jardín Carlos </w:t>
      </w:r>
      <w:proofErr w:type="spellStart"/>
      <w:r w:rsidR="0039583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Avanzi</w:t>
      </w:r>
      <w:proofErr w:type="spellEnd"/>
      <w:r w:rsidR="0039583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, el </w:t>
      </w:r>
      <w:r w:rsidR="00517D8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</w:t>
      </w:r>
      <w:r w:rsidR="0039583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ispensario </w:t>
      </w:r>
      <w:r w:rsidR="00517D8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Municipal</w:t>
      </w:r>
      <w:r w:rsidR="00943B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Dr. Julio </w:t>
      </w:r>
      <w:r w:rsidR="0058480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Roberto </w:t>
      </w:r>
      <w:r w:rsidR="00943B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Barrientos</w:t>
      </w:r>
      <w:r w:rsidR="00517D8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39583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y el CCDI de Barrio Parque Virrey con el nombre de Mario </w:t>
      </w:r>
      <w:proofErr w:type="spellStart"/>
      <w:r w:rsidR="0039583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Celi</w:t>
      </w:r>
      <w:proofErr w:type="spellEnd"/>
      <w:r w:rsidR="0039583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.-</w:t>
      </w:r>
    </w:p>
    <w:p w:rsidR="004F04AB" w:rsidRDefault="001435DE" w:rsidP="004F04A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 w:rsidR="004F04A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 w:rsidR="004F04AB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4F04AB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4F04AB" w:rsidRPr="00530296" w:rsidRDefault="004F04AB" w:rsidP="004F04AB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</w:t>
      </w:r>
      <w:r w:rsidR="00885AC1">
        <w:rPr>
          <w:rFonts w:ascii="Courier New" w:eastAsia="Times New Roman" w:hAnsi="Courier New"/>
          <w:b/>
          <w:sz w:val="24"/>
          <w:szCs w:val="20"/>
          <w:lang w:eastAsia="es-AR"/>
        </w:rPr>
        <w:t>ABLE CONCEJO DELIBERANTE A LOS DOS DIAS DEL MES DE DICIEMBRE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DEL AÑO DOS MIL QUINCE.  </w:t>
      </w:r>
    </w:p>
    <w:p w:rsidR="00E906B0" w:rsidRDefault="00584805">
      <w:bookmarkStart w:id="0" w:name="_GoBack"/>
      <w:bookmarkEnd w:id="0"/>
    </w:p>
    <w:sectPr w:rsidR="00E906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65" w:hanging="360"/>
      </w:pPr>
    </w:lvl>
    <w:lvl w:ilvl="2" w:tplc="0C0A001B" w:tentative="1">
      <w:start w:val="1"/>
      <w:numFmt w:val="lowerRoman"/>
      <w:lvlText w:val="%3."/>
      <w:lvlJc w:val="right"/>
      <w:pPr>
        <w:ind w:left="2385" w:hanging="180"/>
      </w:pPr>
    </w:lvl>
    <w:lvl w:ilvl="3" w:tplc="0C0A000F" w:tentative="1">
      <w:start w:val="1"/>
      <w:numFmt w:val="decimal"/>
      <w:lvlText w:val="%4."/>
      <w:lvlJc w:val="left"/>
      <w:pPr>
        <w:ind w:left="3105" w:hanging="360"/>
      </w:pPr>
    </w:lvl>
    <w:lvl w:ilvl="4" w:tplc="0C0A0019" w:tentative="1">
      <w:start w:val="1"/>
      <w:numFmt w:val="lowerLetter"/>
      <w:lvlText w:val="%5."/>
      <w:lvlJc w:val="left"/>
      <w:pPr>
        <w:ind w:left="3825" w:hanging="360"/>
      </w:pPr>
    </w:lvl>
    <w:lvl w:ilvl="5" w:tplc="0C0A001B" w:tentative="1">
      <w:start w:val="1"/>
      <w:numFmt w:val="lowerRoman"/>
      <w:lvlText w:val="%6."/>
      <w:lvlJc w:val="right"/>
      <w:pPr>
        <w:ind w:left="4545" w:hanging="180"/>
      </w:pPr>
    </w:lvl>
    <w:lvl w:ilvl="6" w:tplc="0C0A000F" w:tentative="1">
      <w:start w:val="1"/>
      <w:numFmt w:val="decimal"/>
      <w:lvlText w:val="%7."/>
      <w:lvlJc w:val="left"/>
      <w:pPr>
        <w:ind w:left="5265" w:hanging="360"/>
      </w:pPr>
    </w:lvl>
    <w:lvl w:ilvl="7" w:tplc="0C0A0019" w:tentative="1">
      <w:start w:val="1"/>
      <w:numFmt w:val="lowerLetter"/>
      <w:lvlText w:val="%8."/>
      <w:lvlJc w:val="left"/>
      <w:pPr>
        <w:ind w:left="5985" w:hanging="360"/>
      </w:pPr>
    </w:lvl>
    <w:lvl w:ilvl="8" w:tplc="0C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" w15:restartNumberingAfterBreak="0">
    <w:nsid w:val="2A7D2638"/>
    <w:multiLevelType w:val="hybridMultilevel"/>
    <w:tmpl w:val="5236772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965C53"/>
    <w:multiLevelType w:val="hybridMultilevel"/>
    <w:tmpl w:val="C8469C82"/>
    <w:lvl w:ilvl="0" w:tplc="16D067E2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65" w:hanging="360"/>
      </w:pPr>
    </w:lvl>
    <w:lvl w:ilvl="2" w:tplc="0C0A001B" w:tentative="1">
      <w:start w:val="1"/>
      <w:numFmt w:val="lowerRoman"/>
      <w:lvlText w:val="%3."/>
      <w:lvlJc w:val="right"/>
      <w:pPr>
        <w:ind w:left="2385" w:hanging="180"/>
      </w:pPr>
    </w:lvl>
    <w:lvl w:ilvl="3" w:tplc="0C0A000F" w:tentative="1">
      <w:start w:val="1"/>
      <w:numFmt w:val="decimal"/>
      <w:lvlText w:val="%4."/>
      <w:lvlJc w:val="left"/>
      <w:pPr>
        <w:ind w:left="3105" w:hanging="360"/>
      </w:pPr>
    </w:lvl>
    <w:lvl w:ilvl="4" w:tplc="0C0A0019" w:tentative="1">
      <w:start w:val="1"/>
      <w:numFmt w:val="lowerLetter"/>
      <w:lvlText w:val="%5."/>
      <w:lvlJc w:val="left"/>
      <w:pPr>
        <w:ind w:left="3825" w:hanging="360"/>
      </w:pPr>
    </w:lvl>
    <w:lvl w:ilvl="5" w:tplc="0C0A001B" w:tentative="1">
      <w:start w:val="1"/>
      <w:numFmt w:val="lowerRoman"/>
      <w:lvlText w:val="%6."/>
      <w:lvlJc w:val="right"/>
      <w:pPr>
        <w:ind w:left="4545" w:hanging="180"/>
      </w:pPr>
    </w:lvl>
    <w:lvl w:ilvl="6" w:tplc="0C0A000F" w:tentative="1">
      <w:start w:val="1"/>
      <w:numFmt w:val="decimal"/>
      <w:lvlText w:val="%7."/>
      <w:lvlJc w:val="left"/>
      <w:pPr>
        <w:ind w:left="5265" w:hanging="360"/>
      </w:pPr>
    </w:lvl>
    <w:lvl w:ilvl="7" w:tplc="0C0A0019" w:tentative="1">
      <w:start w:val="1"/>
      <w:numFmt w:val="lowerLetter"/>
      <w:lvlText w:val="%8."/>
      <w:lvlJc w:val="left"/>
      <w:pPr>
        <w:ind w:left="5985" w:hanging="360"/>
      </w:pPr>
    </w:lvl>
    <w:lvl w:ilvl="8" w:tplc="0C0A001B" w:tentative="1">
      <w:start w:val="1"/>
      <w:numFmt w:val="lowerRoman"/>
      <w:lvlText w:val="%9."/>
      <w:lvlJc w:val="right"/>
      <w:pPr>
        <w:ind w:left="6705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4AB"/>
    <w:rsid w:val="000A62C1"/>
    <w:rsid w:val="001435DE"/>
    <w:rsid w:val="0022124B"/>
    <w:rsid w:val="00351379"/>
    <w:rsid w:val="00395831"/>
    <w:rsid w:val="00483620"/>
    <w:rsid w:val="004F04AB"/>
    <w:rsid w:val="00503F6D"/>
    <w:rsid w:val="00514B06"/>
    <w:rsid w:val="00517D83"/>
    <w:rsid w:val="00584805"/>
    <w:rsid w:val="00602165"/>
    <w:rsid w:val="007F706C"/>
    <w:rsid w:val="008056CA"/>
    <w:rsid w:val="00885AC1"/>
    <w:rsid w:val="00943B89"/>
    <w:rsid w:val="009936B4"/>
    <w:rsid w:val="00C17238"/>
    <w:rsid w:val="00CF65E8"/>
    <w:rsid w:val="00DA166E"/>
    <w:rsid w:val="00F17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1B9E7D-FA37-4C56-ADE3-497529A8D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04A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F04AB"/>
    <w:pPr>
      <w:ind w:left="720"/>
      <w:contextualSpacing/>
    </w:pPr>
    <w:rPr>
      <w:rFonts w:asciiTheme="minorHAnsi" w:eastAsiaTheme="minorEastAsia" w:hAnsiTheme="minorHAnsi" w:cstheme="minorBidi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305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croca</cp:lastModifiedBy>
  <cp:revision>6</cp:revision>
  <dcterms:created xsi:type="dcterms:W3CDTF">2015-12-02T16:07:00Z</dcterms:created>
  <dcterms:modified xsi:type="dcterms:W3CDTF">2015-12-03T15:31:00Z</dcterms:modified>
</cp:coreProperties>
</file>