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64FA7C85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5539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5539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10149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6A39144" w14:textId="0A0D59CC" w:rsidR="00EE478A" w:rsidRDefault="009D407D" w:rsidP="00EE478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4B7AB9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331/03</w:t>
      </w:r>
      <w:r w:rsidR="00AE449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Ini</w:t>
      </w:r>
      <w:r w:rsidR="004B7AB9">
        <w:rPr>
          <w:rFonts w:ascii="Courier New" w:eastAsia="Arial Unicode MS" w:hAnsi="Courier New" w:cs="Courier New"/>
          <w:sz w:val="24"/>
          <w:szCs w:val="24"/>
          <w:lang w:val="es-ES_tradnl"/>
        </w:rPr>
        <w:t>ciado por el Sr. Fernández, Jorge – Eximición Tasas Servicios a la Propiedad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3595BFBF" w14:textId="77777777" w:rsidR="00EE478A" w:rsidRPr="00EE478A" w:rsidRDefault="00EE478A" w:rsidP="00EE478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DB88DA7" w14:textId="50FF0C00" w:rsidR="00592571" w:rsidRDefault="004B7AB9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deuda de Tasa por Servicios a la Propiedad correspondiente al inmueble cuenta N°</w:t>
      </w:r>
      <w:r w:rsidR="00220040">
        <w:rPr>
          <w:rFonts w:ascii="Courier New" w:eastAsia="Arial Unicode MS" w:hAnsi="Courier New" w:cs="Courier New"/>
          <w:sz w:val="24"/>
          <w:szCs w:val="24"/>
          <w:lang w:val="es-ES_tradnl"/>
        </w:rPr>
        <w:t>00002868</w:t>
      </w:r>
      <w:r w:rsidR="00AE449B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69BFBB7A" w14:textId="60E8E8A7" w:rsidR="00EE478A" w:rsidRDefault="00220040" w:rsidP="00AE449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estudio socioeconómico realizado resulta que se trata de un grupo familiar conyugal, inserto en el mercado a través del trabajo formal</w:t>
      </w:r>
      <w:r w:rsidR="00AE449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; </w:t>
      </w:r>
    </w:p>
    <w:p w14:paraId="1998EF37" w14:textId="4FEC4FE9" w:rsidR="00E81160" w:rsidRPr="00835BA3" w:rsidRDefault="00220040" w:rsidP="00AE449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solicitante presenta problemas de salud</w:t>
      </w:r>
      <w:r w:rsidR="00AE449B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2160FA2C" w14:textId="329D9CB0" w:rsidR="00C94196" w:rsidRDefault="00AE449B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evaluada la petició</w:t>
      </w:r>
      <w:r w:rsidR="00817BB3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n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2200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Hacienda resuelve </w:t>
      </w:r>
      <w:r w:rsidR="00EE478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20040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13</w:t>
      </w:r>
      <w:r w:rsidR="00817BB3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817BB3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4195DB8C" w14:textId="77777777" w:rsidR="00EE478A" w:rsidRDefault="00EE478A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33C475" w14:textId="7C3AC3A8" w:rsidR="00592571" w:rsidRDefault="00EF174D" w:rsidP="00EE478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9778EF7" w14:textId="77777777" w:rsidR="00EE478A" w:rsidRDefault="00EE478A" w:rsidP="00EE478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5710CFF" w14:textId="472DD45D" w:rsidR="00EE478A" w:rsidRDefault="00EE478A" w:rsidP="00EE478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E478A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390DECE" w14:textId="77777777" w:rsidR="00220040" w:rsidRDefault="00220040" w:rsidP="00EE478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47C080FE" w14:textId="77777777" w:rsidR="00220040" w:rsidRPr="00EE478A" w:rsidRDefault="00220040" w:rsidP="00EE478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4438D352" w14:textId="1FAADC33" w:rsidR="00EE478A" w:rsidRPr="00EE478A" w:rsidRDefault="00EE478A" w:rsidP="00EE478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E478A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AF8879B" w14:textId="3C2B5577" w:rsidR="00B75ABF" w:rsidRDefault="00974F32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F9534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2200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22004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la Cuenta N° 000028628 de la Tasa por Servicios a la Propiedad de la deuda que al día de la fecha mantiene con el municipio.</w:t>
      </w:r>
    </w:p>
    <w:p w14:paraId="3329EC67" w14:textId="6F86E389" w:rsidR="00220040" w:rsidRPr="00220040" w:rsidRDefault="00220040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</w:t>
      </w:r>
      <w:r w:rsidR="00F95344">
        <w:rPr>
          <w:rFonts w:ascii="Courier New" w:eastAsia="Calibri" w:hAnsi="Courier New" w:cs="Courier New"/>
          <w:sz w:val="24"/>
          <w:szCs w:val="24"/>
          <w:lang w:val="es-ES_tradnl"/>
        </w:rPr>
        <w:t xml:space="preserve"> ante el o los procuradores actuantes a fin de dejar sin efecto los juicios iniciados y los honorarios generados.</w:t>
      </w:r>
    </w:p>
    <w:p w14:paraId="271D88C8" w14:textId="71C740C6" w:rsidR="009D407D" w:rsidRDefault="009D407D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F9534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1F81FB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2C388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TRECE</w:t>
      </w:r>
      <w:bookmarkStart w:id="0" w:name="_GoBack"/>
      <w:bookmarkEnd w:id="0"/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7"/>
  </w:num>
  <w:num w:numId="3">
    <w:abstractNumId w:val="25"/>
  </w:num>
  <w:num w:numId="4">
    <w:abstractNumId w:val="8"/>
  </w:num>
  <w:num w:numId="5">
    <w:abstractNumId w:val="18"/>
  </w:num>
  <w:num w:numId="6">
    <w:abstractNumId w:val="19"/>
  </w:num>
  <w:num w:numId="7">
    <w:abstractNumId w:val="26"/>
  </w:num>
  <w:num w:numId="8">
    <w:abstractNumId w:val="20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7"/>
  </w:num>
  <w:num w:numId="16">
    <w:abstractNumId w:val="5"/>
  </w:num>
  <w:num w:numId="17">
    <w:abstractNumId w:val="24"/>
  </w:num>
  <w:num w:numId="18">
    <w:abstractNumId w:val="9"/>
  </w:num>
  <w:num w:numId="19">
    <w:abstractNumId w:val="12"/>
  </w:num>
  <w:num w:numId="20">
    <w:abstractNumId w:val="15"/>
  </w:num>
  <w:num w:numId="21">
    <w:abstractNumId w:val="16"/>
  </w:num>
  <w:num w:numId="22">
    <w:abstractNumId w:val="22"/>
  </w:num>
  <w:num w:numId="23">
    <w:abstractNumId w:val="23"/>
  </w:num>
  <w:num w:numId="24">
    <w:abstractNumId w:val="11"/>
  </w:num>
  <w:num w:numId="25">
    <w:abstractNumId w:val="0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0040"/>
    <w:rsid w:val="00222725"/>
    <w:rsid w:val="002251C6"/>
    <w:rsid w:val="00230022"/>
    <w:rsid w:val="00240727"/>
    <w:rsid w:val="00242CBE"/>
    <w:rsid w:val="0025376A"/>
    <w:rsid w:val="00255D57"/>
    <w:rsid w:val="0027719E"/>
    <w:rsid w:val="0029458A"/>
    <w:rsid w:val="00296082"/>
    <w:rsid w:val="002B09AC"/>
    <w:rsid w:val="002C3888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91332"/>
    <w:rsid w:val="004A58E6"/>
    <w:rsid w:val="004B2568"/>
    <w:rsid w:val="004B75AA"/>
    <w:rsid w:val="004B7AB9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539C"/>
    <w:rsid w:val="00556558"/>
    <w:rsid w:val="005649AD"/>
    <w:rsid w:val="00573AAC"/>
    <w:rsid w:val="00592571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17BB3"/>
    <w:rsid w:val="00820202"/>
    <w:rsid w:val="00835BA3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449B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9C7"/>
    <w:rsid w:val="00B65811"/>
    <w:rsid w:val="00B75ABF"/>
    <w:rsid w:val="00BB1EE3"/>
    <w:rsid w:val="00BC06FA"/>
    <w:rsid w:val="00BC60AC"/>
    <w:rsid w:val="00C077A9"/>
    <w:rsid w:val="00C1010F"/>
    <w:rsid w:val="00C36DE4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E478A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95344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BAB80-BC38-4676-9F94-5EA1FC576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4</cp:revision>
  <cp:lastPrinted>2016-04-13T16:02:00Z</cp:lastPrinted>
  <dcterms:created xsi:type="dcterms:W3CDTF">2016-04-13T15:30:00Z</dcterms:created>
  <dcterms:modified xsi:type="dcterms:W3CDTF">2016-04-13T16:03:00Z</dcterms:modified>
</cp:coreProperties>
</file>