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6EABF5" w14:textId="3BC79731" w:rsidR="006C529A" w:rsidRDefault="006C529A" w:rsidP="00A03B7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D70066C" w14:textId="77777777" w:rsidR="006C529A" w:rsidRPr="006C529A" w:rsidRDefault="006C529A" w:rsidP="00A03B7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47E3C0" w14:textId="28FFB72A" w:rsidR="009D407D" w:rsidRDefault="00667965" w:rsidP="00A03B7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518F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10185</w:t>
      </w:r>
    </w:p>
    <w:p w14:paraId="7DB347C7" w14:textId="61D5A8E2" w:rsidR="006C529A" w:rsidRPr="006C529A" w:rsidRDefault="009D407D" w:rsidP="006C529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CF4385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F4385" w:rsidRPr="00CF4385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3518FE">
        <w:rPr>
          <w:rFonts w:ascii="Courier New" w:hAnsi="Courier New" w:cs="Courier New"/>
          <w:sz w:val="24"/>
          <w:szCs w:val="24"/>
        </w:rPr>
        <w:t>El Acuerdo Salarial arribado entre el Estado Municipal y el Sindicato de Trabajadores Municipales de Alta Gracia (SITRAMAG)</w:t>
      </w:r>
      <w:r w:rsidR="00C14CAB" w:rsidRPr="0087002E">
        <w:rPr>
          <w:rFonts w:ascii="Courier New" w:hAnsi="Courier New" w:cs="Courier New"/>
          <w:sz w:val="24"/>
          <w:szCs w:val="24"/>
        </w:rPr>
        <w:t>; y</w:t>
      </w:r>
    </w:p>
    <w:p w14:paraId="1B3EE26F" w14:textId="4BE6A194" w:rsidR="001F6358" w:rsidRDefault="009D407D" w:rsidP="00C748F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2EF6A1AD" w14:textId="56AC9C52" w:rsidR="001F6358" w:rsidRPr="00CF4385" w:rsidRDefault="003518F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</w:rPr>
        <w:t>Que en el marco de negociaciones con el Sindicato de Trabajadores Municipales se ha arribado a un acuerdo respecto de un incremento salarial a recibir por los empleados municipales, a partir de</w:t>
      </w:r>
      <w:r w:rsidR="00C4351E">
        <w:rPr>
          <w:rFonts w:ascii="Courier New" w:hAnsi="Courier New" w:cs="Courier New"/>
          <w:sz w:val="24"/>
          <w:szCs w:val="24"/>
        </w:rPr>
        <w:t>l</w:t>
      </w:r>
      <w:r>
        <w:rPr>
          <w:rFonts w:ascii="Courier New" w:hAnsi="Courier New" w:cs="Courier New"/>
          <w:sz w:val="24"/>
          <w:szCs w:val="24"/>
        </w:rPr>
        <w:t xml:space="preserve"> mes de mayo de 2016</w:t>
      </w:r>
      <w:r w:rsidR="00C14CAB" w:rsidRPr="0087002E">
        <w:rPr>
          <w:rFonts w:ascii="Courier New" w:hAnsi="Courier New" w:cs="Courier New"/>
          <w:sz w:val="24"/>
          <w:szCs w:val="24"/>
        </w:rPr>
        <w:t>;</w:t>
      </w:r>
    </w:p>
    <w:p w14:paraId="44F8F773" w14:textId="18CA58AB" w:rsidR="00B70ABB" w:rsidRPr="00CF4385" w:rsidRDefault="003518FE" w:rsidP="00B70AB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</w:rPr>
        <w:t>Que lo acordado tiende a disminuir el impacto económico que la inflación provoca en el ingreso de los trabajadores sin comprometer el equilibrio presupuestario y financiero del Estado Municipal</w:t>
      </w:r>
      <w:r w:rsidR="00C14CAB" w:rsidRPr="0087002E">
        <w:rPr>
          <w:rFonts w:ascii="Courier New" w:hAnsi="Courier New" w:cs="Courier New"/>
          <w:sz w:val="24"/>
          <w:szCs w:val="24"/>
        </w:rPr>
        <w:t>;</w:t>
      </w:r>
    </w:p>
    <w:p w14:paraId="5A4CC321" w14:textId="681DFED5" w:rsidR="00CF4385" w:rsidRDefault="007A62F1" w:rsidP="00AB6D75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porcentaje de incremento acordado por el momento es de diez por ciento (10%) todo conforme a lo pactado por Comisión de Relaciones Laborales según acta</w:t>
      </w:r>
      <w:r w:rsidR="00DE6B18">
        <w:rPr>
          <w:rFonts w:ascii="Courier New" w:hAnsi="Courier New" w:cs="Courier New"/>
          <w:sz w:val="24"/>
          <w:szCs w:val="24"/>
        </w:rPr>
        <w:t xml:space="preserve"> N°</w:t>
      </w:r>
      <w:r w:rsidR="00F97D4B">
        <w:rPr>
          <w:rFonts w:ascii="Courier New" w:hAnsi="Courier New" w:cs="Courier New"/>
          <w:sz w:val="24"/>
          <w:szCs w:val="24"/>
        </w:rPr>
        <w:t>4</w:t>
      </w:r>
      <w:r w:rsidR="00AB6D75" w:rsidRPr="0087002E">
        <w:rPr>
          <w:rFonts w:ascii="Courier New" w:hAnsi="Courier New" w:cs="Courier New"/>
          <w:sz w:val="24"/>
          <w:szCs w:val="24"/>
        </w:rPr>
        <w:t>;</w:t>
      </w:r>
    </w:p>
    <w:p w14:paraId="16A5177E" w14:textId="36F5E5A8" w:rsidR="006C529A" w:rsidRDefault="00F97D4B" w:rsidP="00AB6D75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se observan dificultades en el contexto económico financiero actual producido por causas ajenas a nuestra administración (caída de nivel de actividad económica, aumento sostenido y permanente de los precios de los insumos</w:t>
      </w:r>
      <w:r w:rsidR="001D6A0F">
        <w:rPr>
          <w:rFonts w:ascii="Courier New" w:hAnsi="Courier New" w:cs="Courier New"/>
          <w:sz w:val="24"/>
          <w:szCs w:val="24"/>
        </w:rPr>
        <w:t>, incremento de las tarifas de servicios públicos, disminución de</w:t>
      </w:r>
      <w:r w:rsidR="00C4351E">
        <w:rPr>
          <w:rFonts w:ascii="Courier New" w:hAnsi="Courier New" w:cs="Courier New"/>
          <w:sz w:val="24"/>
          <w:szCs w:val="24"/>
        </w:rPr>
        <w:t xml:space="preserve"> </w:t>
      </w:r>
      <w:r w:rsidR="001D6A0F">
        <w:rPr>
          <w:rFonts w:ascii="Courier New" w:hAnsi="Courier New" w:cs="Courier New"/>
          <w:sz w:val="24"/>
          <w:szCs w:val="24"/>
        </w:rPr>
        <w:t xml:space="preserve">las remesas </w:t>
      </w:r>
      <w:r w:rsidR="006C529A">
        <w:rPr>
          <w:rFonts w:ascii="Courier New" w:hAnsi="Courier New" w:cs="Courier New"/>
          <w:sz w:val="24"/>
          <w:szCs w:val="24"/>
        </w:rPr>
        <w:t xml:space="preserve"> </w:t>
      </w:r>
      <w:r w:rsidR="001D6A0F">
        <w:rPr>
          <w:rFonts w:ascii="Courier New" w:hAnsi="Courier New" w:cs="Courier New"/>
          <w:sz w:val="24"/>
          <w:szCs w:val="24"/>
        </w:rPr>
        <w:t xml:space="preserve">enviadas </w:t>
      </w:r>
      <w:r w:rsidR="006C529A">
        <w:rPr>
          <w:rFonts w:ascii="Courier New" w:hAnsi="Courier New" w:cs="Courier New"/>
          <w:sz w:val="24"/>
          <w:szCs w:val="24"/>
        </w:rPr>
        <w:t xml:space="preserve"> </w:t>
      </w:r>
      <w:r w:rsidR="001D6A0F">
        <w:rPr>
          <w:rFonts w:ascii="Courier New" w:hAnsi="Courier New" w:cs="Courier New"/>
          <w:sz w:val="24"/>
          <w:szCs w:val="24"/>
        </w:rPr>
        <w:t>por</w:t>
      </w:r>
      <w:r w:rsidR="006C529A">
        <w:rPr>
          <w:rFonts w:ascii="Courier New" w:hAnsi="Courier New" w:cs="Courier New"/>
          <w:sz w:val="24"/>
          <w:szCs w:val="24"/>
        </w:rPr>
        <w:t xml:space="preserve"> </w:t>
      </w:r>
      <w:r w:rsidR="001D6A0F">
        <w:rPr>
          <w:rFonts w:ascii="Courier New" w:hAnsi="Courier New" w:cs="Courier New"/>
          <w:sz w:val="24"/>
          <w:szCs w:val="24"/>
        </w:rPr>
        <w:t xml:space="preserve"> el </w:t>
      </w:r>
      <w:r w:rsidR="006C529A">
        <w:rPr>
          <w:rFonts w:ascii="Courier New" w:hAnsi="Courier New" w:cs="Courier New"/>
          <w:sz w:val="24"/>
          <w:szCs w:val="24"/>
        </w:rPr>
        <w:t xml:space="preserve">   </w:t>
      </w:r>
      <w:r w:rsidR="001D6A0F">
        <w:rPr>
          <w:rFonts w:ascii="Courier New" w:hAnsi="Courier New" w:cs="Courier New"/>
          <w:sz w:val="24"/>
          <w:szCs w:val="24"/>
        </w:rPr>
        <w:t>gobierno</w:t>
      </w:r>
    </w:p>
    <w:p w14:paraId="78811655" w14:textId="77777777" w:rsidR="006C529A" w:rsidRDefault="006C529A" w:rsidP="00AB6D75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14:paraId="061916CB" w14:textId="77777777" w:rsidR="006C529A" w:rsidRDefault="006C529A" w:rsidP="006C529A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9A78FCB" w14:textId="1BD24799" w:rsidR="006C529A" w:rsidRDefault="006C529A" w:rsidP="006C529A">
      <w:pPr>
        <w:spacing w:before="100" w:beforeAutospacing="1" w:after="100" w:afterAutospacing="1" w:line="360" w:lineRule="auto"/>
        <w:ind w:left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702183AB" w14:textId="6D117379" w:rsidR="004C0A66" w:rsidRDefault="001D6A0F" w:rsidP="006C529A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provincial, etc.) por lo que se hace necesario implementar un plan de racionalización a los fines </w:t>
      </w:r>
      <w:r w:rsidR="001679B1">
        <w:rPr>
          <w:rFonts w:ascii="Courier New" w:hAnsi="Courier New" w:cs="Courier New"/>
          <w:sz w:val="24"/>
          <w:szCs w:val="24"/>
        </w:rPr>
        <w:t>de evitar que se vean afectados los servicios esenciales que presta el Municipio;</w:t>
      </w:r>
    </w:p>
    <w:p w14:paraId="7364452D" w14:textId="77777777" w:rsidR="001679B1" w:rsidRDefault="001679B1" w:rsidP="00AB6D75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en marco de este plan de racionalización se vienen aplicando una serie de medidas tendientes a morigerar el impacto negativo, tanto en los ingresos como en las erogaciones por lo que se cree conveniente en esta coyuntura no trasladar provisoriamente el incremento salarial a la planta política;</w:t>
      </w:r>
    </w:p>
    <w:p w14:paraId="1BC3B327" w14:textId="77777777" w:rsidR="006C529A" w:rsidRDefault="001679B1" w:rsidP="00AB6D75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="003C5EA2">
        <w:rPr>
          <w:rFonts w:ascii="Courier New" w:hAnsi="Courier New" w:cs="Courier New"/>
          <w:sz w:val="24"/>
          <w:szCs w:val="24"/>
        </w:rPr>
        <w:t xml:space="preserve">ue asimismo se acordó que se continuarán manteniendo negociaciones sobre el tema salarial a fin de adoptar las medidas que fueren menester en el marco del contexto económico actual. </w:t>
      </w:r>
    </w:p>
    <w:p w14:paraId="062CF6F4" w14:textId="47B6062D" w:rsidR="001679B1" w:rsidRPr="000603E0" w:rsidRDefault="000603E0" w:rsidP="000603E0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057504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o el Proyect</w:t>
      </w:r>
      <w:r w:rsidR="00D16761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o de Ordenanza  elevado por el Departamento E</w:t>
      </w:r>
      <w:bookmarkStart w:id="0" w:name="_GoBack"/>
      <w:bookmarkEnd w:id="0"/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jecutivo por la totalidad de los concejales</w:t>
      </w:r>
      <w:r w:rsidRPr="00057504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queda aprobado en general por unanimidad y en particular por mayoría </w:t>
      </w:r>
      <w:r w:rsidRPr="00057504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en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Sesión Ordinaria </w:t>
      </w:r>
      <w:r w:rsidRPr="00057504">
        <w:rPr>
          <w:rFonts w:ascii="Courier New" w:hAnsi="Courier New" w:cs="Courier New"/>
          <w:sz w:val="24"/>
          <w:szCs w:val="24"/>
          <w:lang w:val="es-ES_tradnl"/>
        </w:rPr>
        <w:t xml:space="preserve">del día </w:t>
      </w:r>
      <w:r>
        <w:rPr>
          <w:rFonts w:ascii="Courier New" w:hAnsi="Courier New" w:cs="Courier New"/>
          <w:sz w:val="24"/>
          <w:szCs w:val="24"/>
          <w:lang w:val="es-ES_tradnl"/>
        </w:rPr>
        <w:t>01</w:t>
      </w:r>
      <w:r w:rsidRPr="00057504">
        <w:rPr>
          <w:rFonts w:ascii="Courier New" w:hAnsi="Courier New" w:cs="Courier New"/>
          <w:sz w:val="24"/>
          <w:szCs w:val="24"/>
          <w:lang w:val="es-ES_tradnl"/>
        </w:rPr>
        <w:t xml:space="preserve"> de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Junio de 2016</w:t>
      </w:r>
      <w:r w:rsidRPr="00057504">
        <w:rPr>
          <w:rFonts w:ascii="Courier New" w:hAnsi="Courier New" w:cs="Courier New"/>
          <w:sz w:val="24"/>
          <w:szCs w:val="24"/>
          <w:lang w:val="es-ES_tradnl"/>
        </w:rPr>
        <w:t>.-</w:t>
      </w:r>
    </w:p>
    <w:p w14:paraId="5187E051" w14:textId="77777777" w:rsidR="006C529A" w:rsidRPr="006C529A" w:rsidRDefault="006C529A" w:rsidP="00AB6D75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DF26185" w14:textId="7BFBBAF4" w:rsidR="00E11B6D" w:rsidRDefault="00EF174D" w:rsidP="00E11B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56AE6" w14:textId="77777777" w:rsidR="006C529A" w:rsidRDefault="006C529A" w:rsidP="00E11B6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AACCDED" w14:textId="707D1F8B" w:rsidR="006C529A" w:rsidRDefault="006C529A" w:rsidP="000603E0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B2FF922" w14:textId="4AAC32E8" w:rsidR="000603E0" w:rsidRPr="000603E0" w:rsidRDefault="000603E0" w:rsidP="000603E0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0603E0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034016EF" w14:textId="0B916A47" w:rsidR="00E11B6D" w:rsidRPr="006C529A" w:rsidRDefault="006C529A" w:rsidP="006C529A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...///3.-</w:t>
      </w:r>
    </w:p>
    <w:p w14:paraId="0AF8F1A2" w14:textId="64A6E57B" w:rsidR="004C0A66" w:rsidRPr="006C529A" w:rsidRDefault="0017090A" w:rsidP="006C529A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26794">
        <w:rPr>
          <w:rFonts w:ascii="Courier New" w:hAnsi="Courier New" w:cs="Courier New"/>
          <w:b/>
          <w:bCs/>
          <w:sz w:val="24"/>
          <w:szCs w:val="24"/>
          <w:u w:val="single"/>
          <w:lang w:val="es-ES"/>
        </w:rPr>
        <w:t>Art.1</w:t>
      </w:r>
      <w:r>
        <w:rPr>
          <w:rFonts w:ascii="Courier New" w:hAnsi="Courier New" w:cs="Courier New"/>
          <w:b/>
          <w:bCs/>
          <w:sz w:val="24"/>
          <w:szCs w:val="24"/>
          <w:u w:val="single"/>
          <w:lang w:val="es-ES"/>
        </w:rPr>
        <w:t>º</w:t>
      </w:r>
      <w:r w:rsidR="00513D98">
        <w:rPr>
          <w:rFonts w:ascii="Courier New" w:hAnsi="Courier New" w:cs="Courier New"/>
          <w:b/>
          <w:bCs/>
          <w:sz w:val="24"/>
          <w:szCs w:val="24"/>
          <w:lang w:val="es-ES"/>
        </w:rPr>
        <w:t>:</w:t>
      </w:r>
      <w:r w:rsidR="00513D98" w:rsidRPr="00513D98">
        <w:rPr>
          <w:rFonts w:ascii="Courier New" w:hAnsi="Courier New" w:cs="Courier New"/>
          <w:b/>
          <w:sz w:val="24"/>
          <w:szCs w:val="24"/>
        </w:rPr>
        <w:t xml:space="preserve"> </w:t>
      </w:r>
      <w:r w:rsidR="003C5EA2">
        <w:rPr>
          <w:rFonts w:ascii="Courier New" w:hAnsi="Courier New" w:cs="Courier New"/>
          <w:b/>
          <w:sz w:val="24"/>
          <w:szCs w:val="24"/>
        </w:rPr>
        <w:t xml:space="preserve">OTORGASE </w:t>
      </w:r>
      <w:r w:rsidR="003C5EA2">
        <w:rPr>
          <w:rFonts w:ascii="Courier New" w:hAnsi="Courier New" w:cs="Courier New"/>
          <w:sz w:val="24"/>
          <w:szCs w:val="24"/>
        </w:rPr>
        <w:t xml:space="preserve">un incremento salarial a partir del mes de mayo 2016 del diez por ciento (10%), a todo el personal municipal de planta permanente y contratada en sus dos modalidades, jornalizados y mensualizados. Será  aplicado al sueldo básico de la categoría N°1 respetando el coeficiente de la escala salarial establecida en el Anexo I de la Ordenanza N° 3519 y sus modificatorias (escalafón Municipal) </w:t>
      </w:r>
    </w:p>
    <w:p w14:paraId="65B9DE40" w14:textId="10A37300" w:rsidR="00CF54E1" w:rsidRPr="006C529A" w:rsidRDefault="00513D98" w:rsidP="006C529A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  <w:lang w:val="es-ES"/>
        </w:rPr>
        <w:t>Art.2°</w:t>
      </w:r>
      <w:r>
        <w:rPr>
          <w:rFonts w:ascii="Courier New" w:hAnsi="Courier New" w:cs="Courier New"/>
          <w:b/>
          <w:bCs/>
          <w:sz w:val="24"/>
          <w:szCs w:val="24"/>
          <w:lang w:val="es-ES"/>
        </w:rPr>
        <w:t>:</w:t>
      </w:r>
      <w:r w:rsidRPr="00513D98">
        <w:rPr>
          <w:rFonts w:ascii="Courier New" w:hAnsi="Courier New" w:cs="Courier New"/>
          <w:sz w:val="24"/>
          <w:szCs w:val="24"/>
        </w:rPr>
        <w:t xml:space="preserve"> </w:t>
      </w:r>
      <w:r w:rsidR="003C5EA2">
        <w:rPr>
          <w:rFonts w:ascii="Courier New" w:hAnsi="Courier New" w:cs="Courier New"/>
          <w:b/>
          <w:sz w:val="24"/>
          <w:szCs w:val="24"/>
        </w:rPr>
        <w:t xml:space="preserve">DISPONESE </w:t>
      </w:r>
      <w:r w:rsidR="003C5EA2">
        <w:rPr>
          <w:rFonts w:ascii="Courier New" w:hAnsi="Courier New" w:cs="Courier New"/>
          <w:sz w:val="24"/>
          <w:szCs w:val="24"/>
        </w:rPr>
        <w:t xml:space="preserve">suspender por el término de seis (6) meses el incremento salarial otorgado </w:t>
      </w:r>
      <w:r w:rsidR="004C0A66">
        <w:rPr>
          <w:rFonts w:ascii="Courier New" w:hAnsi="Courier New" w:cs="Courier New"/>
          <w:sz w:val="24"/>
          <w:szCs w:val="24"/>
        </w:rPr>
        <w:t>en el art. 1, del diez por ciento (10%), en los haberes mensuales que en todo concepto perciban las personas que se desempeñen en cargos electivos y los funcionarios políticos designados (Secretarios, Di</w:t>
      </w:r>
      <w:r w:rsidR="006C529A">
        <w:rPr>
          <w:rFonts w:ascii="Courier New" w:hAnsi="Courier New" w:cs="Courier New"/>
          <w:sz w:val="24"/>
          <w:szCs w:val="24"/>
        </w:rPr>
        <w:t>rectores y Personal de Gabinete)</w:t>
      </w:r>
    </w:p>
    <w:p w14:paraId="5D567264" w14:textId="5DFE1F48" w:rsidR="00EF06AD" w:rsidRPr="00EF06AD" w:rsidRDefault="00EF06AD" w:rsidP="00EF06AD">
      <w:pPr>
        <w:rPr>
          <w:rFonts w:ascii="Courier New" w:hAnsi="Courier New" w:cs="Courier New"/>
          <w:szCs w:val="24"/>
        </w:rPr>
      </w:pPr>
    </w:p>
    <w:p w14:paraId="6B03FDD6" w14:textId="57FBEBAD" w:rsidR="002D10FD" w:rsidRPr="00561794" w:rsidRDefault="002D10FD" w:rsidP="00A933BC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</w:t>
      </w:r>
      <w:r w:rsidR="00C748F3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.</w:t>
      </w:r>
      <w:r w:rsidR="004C0A66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3°</w:t>
      </w:r>
      <w:r w:rsidR="006F6633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°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 w:rsidRPr="008156D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PROTOCOLÍCESE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comuníquese, publíquese en el Boletín Oficial</w:t>
      </w:r>
      <w:r w:rsidR="006A44E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Ciudad de Alta Gracia, incorpórese al Libro de Ordenanza y Archívese</w:t>
      </w:r>
      <w:r w:rsidR="008156D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05B49AAD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6F663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</w:t>
      </w:r>
      <w:r w:rsidR="003F58C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JO DELIBERANTE A </w:t>
      </w:r>
      <w:r w:rsidR="006C529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UN DÍA DEL MES DE JUNIO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3F35FD" w14:textId="77777777" w:rsidR="00236292" w:rsidRDefault="00236292" w:rsidP="00EF06AD">
      <w:pPr>
        <w:spacing w:after="0" w:line="240" w:lineRule="auto"/>
      </w:pPr>
      <w:r>
        <w:separator/>
      </w:r>
    </w:p>
  </w:endnote>
  <w:endnote w:type="continuationSeparator" w:id="0">
    <w:p w14:paraId="3E2C74E9" w14:textId="77777777" w:rsidR="00236292" w:rsidRDefault="00236292" w:rsidP="00EF0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78EC08" w14:textId="77777777" w:rsidR="00236292" w:rsidRDefault="00236292" w:rsidP="00EF06AD">
      <w:pPr>
        <w:spacing w:after="0" w:line="240" w:lineRule="auto"/>
      </w:pPr>
      <w:r>
        <w:separator/>
      </w:r>
    </w:p>
  </w:footnote>
  <w:footnote w:type="continuationSeparator" w:id="0">
    <w:p w14:paraId="79D1C939" w14:textId="77777777" w:rsidR="00236292" w:rsidRDefault="00236292" w:rsidP="00EF06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212DDF"/>
    <w:multiLevelType w:val="multilevel"/>
    <w:tmpl w:val="2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4AD1C58"/>
    <w:multiLevelType w:val="hybridMultilevel"/>
    <w:tmpl w:val="FF16A2A6"/>
    <w:lvl w:ilvl="0" w:tplc="1046B756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43D342B2"/>
    <w:multiLevelType w:val="hybridMultilevel"/>
    <w:tmpl w:val="CE481A9C"/>
    <w:lvl w:ilvl="0" w:tplc="2C0A0017">
      <w:start w:val="1"/>
      <w:numFmt w:val="lowerLetter"/>
      <w:lvlText w:val="%1)"/>
      <w:lvlJc w:val="left"/>
      <w:pPr>
        <w:ind w:left="2160" w:hanging="360"/>
      </w:pPr>
    </w:lvl>
    <w:lvl w:ilvl="1" w:tplc="2C0A0019" w:tentative="1">
      <w:start w:val="1"/>
      <w:numFmt w:val="lowerLetter"/>
      <w:lvlText w:val="%2."/>
      <w:lvlJc w:val="left"/>
      <w:pPr>
        <w:ind w:left="2880" w:hanging="360"/>
      </w:pPr>
    </w:lvl>
    <w:lvl w:ilvl="2" w:tplc="2C0A001B" w:tentative="1">
      <w:start w:val="1"/>
      <w:numFmt w:val="lowerRoman"/>
      <w:lvlText w:val="%3."/>
      <w:lvlJc w:val="right"/>
      <w:pPr>
        <w:ind w:left="3600" w:hanging="180"/>
      </w:pPr>
    </w:lvl>
    <w:lvl w:ilvl="3" w:tplc="2C0A000F" w:tentative="1">
      <w:start w:val="1"/>
      <w:numFmt w:val="decimal"/>
      <w:lvlText w:val="%4."/>
      <w:lvlJc w:val="left"/>
      <w:pPr>
        <w:ind w:left="4320" w:hanging="360"/>
      </w:pPr>
    </w:lvl>
    <w:lvl w:ilvl="4" w:tplc="2C0A0019" w:tentative="1">
      <w:start w:val="1"/>
      <w:numFmt w:val="lowerLetter"/>
      <w:lvlText w:val="%5."/>
      <w:lvlJc w:val="left"/>
      <w:pPr>
        <w:ind w:left="5040" w:hanging="360"/>
      </w:pPr>
    </w:lvl>
    <w:lvl w:ilvl="5" w:tplc="2C0A001B" w:tentative="1">
      <w:start w:val="1"/>
      <w:numFmt w:val="lowerRoman"/>
      <w:lvlText w:val="%6."/>
      <w:lvlJc w:val="right"/>
      <w:pPr>
        <w:ind w:left="5760" w:hanging="180"/>
      </w:pPr>
    </w:lvl>
    <w:lvl w:ilvl="6" w:tplc="2C0A000F" w:tentative="1">
      <w:start w:val="1"/>
      <w:numFmt w:val="decimal"/>
      <w:lvlText w:val="%7."/>
      <w:lvlJc w:val="left"/>
      <w:pPr>
        <w:ind w:left="6480" w:hanging="360"/>
      </w:pPr>
    </w:lvl>
    <w:lvl w:ilvl="7" w:tplc="2C0A0019" w:tentative="1">
      <w:start w:val="1"/>
      <w:numFmt w:val="lowerLetter"/>
      <w:lvlText w:val="%8."/>
      <w:lvlJc w:val="left"/>
      <w:pPr>
        <w:ind w:left="7200" w:hanging="360"/>
      </w:pPr>
    </w:lvl>
    <w:lvl w:ilvl="8" w:tplc="2C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4F2923F9"/>
    <w:multiLevelType w:val="hybridMultilevel"/>
    <w:tmpl w:val="537E8CBA"/>
    <w:lvl w:ilvl="0" w:tplc="1980CB3C">
      <w:start w:val="1"/>
      <w:numFmt w:val="lowerLetter"/>
      <w:lvlText w:val="%1)"/>
      <w:lvlJc w:val="left"/>
      <w:pPr>
        <w:ind w:left="142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" w15:restartNumberingAfterBreak="0">
    <w:nsid w:val="51E2155C"/>
    <w:multiLevelType w:val="hybridMultilevel"/>
    <w:tmpl w:val="2DB625F2"/>
    <w:lvl w:ilvl="0" w:tplc="2C0A0017">
      <w:start w:val="1"/>
      <w:numFmt w:val="lowerLetter"/>
      <w:lvlText w:val="%1)"/>
      <w:lvlJc w:val="left"/>
      <w:pPr>
        <w:ind w:left="870" w:hanging="360"/>
      </w:pPr>
    </w:lvl>
    <w:lvl w:ilvl="1" w:tplc="2C0A0019" w:tentative="1">
      <w:start w:val="1"/>
      <w:numFmt w:val="lowerLetter"/>
      <w:lvlText w:val="%2."/>
      <w:lvlJc w:val="left"/>
      <w:pPr>
        <w:ind w:left="1590" w:hanging="360"/>
      </w:pPr>
    </w:lvl>
    <w:lvl w:ilvl="2" w:tplc="2C0A001B" w:tentative="1">
      <w:start w:val="1"/>
      <w:numFmt w:val="lowerRoman"/>
      <w:lvlText w:val="%3."/>
      <w:lvlJc w:val="right"/>
      <w:pPr>
        <w:ind w:left="2310" w:hanging="180"/>
      </w:pPr>
    </w:lvl>
    <w:lvl w:ilvl="3" w:tplc="2C0A000F" w:tentative="1">
      <w:start w:val="1"/>
      <w:numFmt w:val="decimal"/>
      <w:lvlText w:val="%4."/>
      <w:lvlJc w:val="left"/>
      <w:pPr>
        <w:ind w:left="3030" w:hanging="360"/>
      </w:pPr>
    </w:lvl>
    <w:lvl w:ilvl="4" w:tplc="2C0A0019" w:tentative="1">
      <w:start w:val="1"/>
      <w:numFmt w:val="lowerLetter"/>
      <w:lvlText w:val="%5."/>
      <w:lvlJc w:val="left"/>
      <w:pPr>
        <w:ind w:left="3750" w:hanging="360"/>
      </w:pPr>
    </w:lvl>
    <w:lvl w:ilvl="5" w:tplc="2C0A001B" w:tentative="1">
      <w:start w:val="1"/>
      <w:numFmt w:val="lowerRoman"/>
      <w:lvlText w:val="%6."/>
      <w:lvlJc w:val="right"/>
      <w:pPr>
        <w:ind w:left="4470" w:hanging="180"/>
      </w:pPr>
    </w:lvl>
    <w:lvl w:ilvl="6" w:tplc="2C0A000F" w:tentative="1">
      <w:start w:val="1"/>
      <w:numFmt w:val="decimal"/>
      <w:lvlText w:val="%7."/>
      <w:lvlJc w:val="left"/>
      <w:pPr>
        <w:ind w:left="5190" w:hanging="360"/>
      </w:pPr>
    </w:lvl>
    <w:lvl w:ilvl="7" w:tplc="2C0A0019" w:tentative="1">
      <w:start w:val="1"/>
      <w:numFmt w:val="lowerLetter"/>
      <w:lvlText w:val="%8."/>
      <w:lvlJc w:val="left"/>
      <w:pPr>
        <w:ind w:left="5910" w:hanging="360"/>
      </w:pPr>
    </w:lvl>
    <w:lvl w:ilvl="8" w:tplc="2C0A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5" w15:restartNumberingAfterBreak="0">
    <w:nsid w:val="79D54458"/>
    <w:multiLevelType w:val="hybridMultilevel"/>
    <w:tmpl w:val="1F7E72A6"/>
    <w:lvl w:ilvl="0" w:tplc="D4B247A6">
      <w:start w:val="1"/>
      <w:numFmt w:val="decimal"/>
      <w:lvlText w:val="%1)"/>
      <w:lvlJc w:val="left"/>
      <w:pPr>
        <w:ind w:left="1065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7CED6BED"/>
    <w:multiLevelType w:val="hybridMultilevel"/>
    <w:tmpl w:val="54B40F1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37120"/>
    <w:rsid w:val="0004200D"/>
    <w:rsid w:val="00044048"/>
    <w:rsid w:val="000453EF"/>
    <w:rsid w:val="000603E0"/>
    <w:rsid w:val="00060BC6"/>
    <w:rsid w:val="00070E91"/>
    <w:rsid w:val="00084F53"/>
    <w:rsid w:val="000A02B1"/>
    <w:rsid w:val="000A39B0"/>
    <w:rsid w:val="000A49FD"/>
    <w:rsid w:val="000B019F"/>
    <w:rsid w:val="000B5DF3"/>
    <w:rsid w:val="000B5EB5"/>
    <w:rsid w:val="000C01C3"/>
    <w:rsid w:val="000C2747"/>
    <w:rsid w:val="000D0540"/>
    <w:rsid w:val="000D71D3"/>
    <w:rsid w:val="000E3E89"/>
    <w:rsid w:val="001001CD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679B1"/>
    <w:rsid w:val="0017090A"/>
    <w:rsid w:val="00171163"/>
    <w:rsid w:val="00171511"/>
    <w:rsid w:val="001749D7"/>
    <w:rsid w:val="00174D4F"/>
    <w:rsid w:val="00180163"/>
    <w:rsid w:val="0019610A"/>
    <w:rsid w:val="001972FE"/>
    <w:rsid w:val="001A7195"/>
    <w:rsid w:val="001B69D8"/>
    <w:rsid w:val="001B6E9D"/>
    <w:rsid w:val="001C5725"/>
    <w:rsid w:val="001D6A0F"/>
    <w:rsid w:val="001E0A66"/>
    <w:rsid w:val="001E24E7"/>
    <w:rsid w:val="001E4689"/>
    <w:rsid w:val="001F6358"/>
    <w:rsid w:val="00220040"/>
    <w:rsid w:val="00222725"/>
    <w:rsid w:val="00224AAD"/>
    <w:rsid w:val="002251C6"/>
    <w:rsid w:val="00230022"/>
    <w:rsid w:val="00236292"/>
    <w:rsid w:val="00240727"/>
    <w:rsid w:val="00242CBE"/>
    <w:rsid w:val="00251612"/>
    <w:rsid w:val="0025376A"/>
    <w:rsid w:val="00255D57"/>
    <w:rsid w:val="002679F9"/>
    <w:rsid w:val="0027719E"/>
    <w:rsid w:val="002811F2"/>
    <w:rsid w:val="00281A1A"/>
    <w:rsid w:val="002821B8"/>
    <w:rsid w:val="0029458A"/>
    <w:rsid w:val="00296082"/>
    <w:rsid w:val="002B09AC"/>
    <w:rsid w:val="002C3888"/>
    <w:rsid w:val="002C6F40"/>
    <w:rsid w:val="002D0DAF"/>
    <w:rsid w:val="002D10FD"/>
    <w:rsid w:val="002D227F"/>
    <w:rsid w:val="002D477A"/>
    <w:rsid w:val="002D4A95"/>
    <w:rsid w:val="002E10FD"/>
    <w:rsid w:val="002F79C8"/>
    <w:rsid w:val="003041F2"/>
    <w:rsid w:val="00331519"/>
    <w:rsid w:val="00332474"/>
    <w:rsid w:val="00332AD8"/>
    <w:rsid w:val="0033383E"/>
    <w:rsid w:val="00335FB0"/>
    <w:rsid w:val="0034324E"/>
    <w:rsid w:val="00343970"/>
    <w:rsid w:val="003518FE"/>
    <w:rsid w:val="003639A2"/>
    <w:rsid w:val="003723F8"/>
    <w:rsid w:val="003857FF"/>
    <w:rsid w:val="00394DEE"/>
    <w:rsid w:val="003A0CE9"/>
    <w:rsid w:val="003A100F"/>
    <w:rsid w:val="003A7F5B"/>
    <w:rsid w:val="003B60D1"/>
    <w:rsid w:val="003C5EA2"/>
    <w:rsid w:val="003D3343"/>
    <w:rsid w:val="003F1555"/>
    <w:rsid w:val="003F2F58"/>
    <w:rsid w:val="003F58C7"/>
    <w:rsid w:val="00400DC9"/>
    <w:rsid w:val="00402F47"/>
    <w:rsid w:val="0040376F"/>
    <w:rsid w:val="00404B70"/>
    <w:rsid w:val="00416E4C"/>
    <w:rsid w:val="004358E5"/>
    <w:rsid w:val="0044215F"/>
    <w:rsid w:val="00451F27"/>
    <w:rsid w:val="00454700"/>
    <w:rsid w:val="004673B6"/>
    <w:rsid w:val="0048776F"/>
    <w:rsid w:val="00491332"/>
    <w:rsid w:val="004A146F"/>
    <w:rsid w:val="004A58E6"/>
    <w:rsid w:val="004B2568"/>
    <w:rsid w:val="004B6C3C"/>
    <w:rsid w:val="004B75AA"/>
    <w:rsid w:val="004B7AB9"/>
    <w:rsid w:val="004C0A66"/>
    <w:rsid w:val="004C69EF"/>
    <w:rsid w:val="004D3884"/>
    <w:rsid w:val="004E1ACA"/>
    <w:rsid w:val="004E39BB"/>
    <w:rsid w:val="004F0FAB"/>
    <w:rsid w:val="004F13B3"/>
    <w:rsid w:val="004F2080"/>
    <w:rsid w:val="004F6439"/>
    <w:rsid w:val="00513D98"/>
    <w:rsid w:val="00514252"/>
    <w:rsid w:val="005158EA"/>
    <w:rsid w:val="00515C3F"/>
    <w:rsid w:val="005163F0"/>
    <w:rsid w:val="00525194"/>
    <w:rsid w:val="005277BB"/>
    <w:rsid w:val="005350BD"/>
    <w:rsid w:val="00544F29"/>
    <w:rsid w:val="00550F85"/>
    <w:rsid w:val="0055539C"/>
    <w:rsid w:val="00556558"/>
    <w:rsid w:val="00561794"/>
    <w:rsid w:val="005649AD"/>
    <w:rsid w:val="00573AAC"/>
    <w:rsid w:val="00592571"/>
    <w:rsid w:val="005940AE"/>
    <w:rsid w:val="00597C84"/>
    <w:rsid w:val="005B053B"/>
    <w:rsid w:val="005B1563"/>
    <w:rsid w:val="005B6B83"/>
    <w:rsid w:val="005D215C"/>
    <w:rsid w:val="005D2BD3"/>
    <w:rsid w:val="005D337F"/>
    <w:rsid w:val="005E2A4F"/>
    <w:rsid w:val="005E2E13"/>
    <w:rsid w:val="005E39CD"/>
    <w:rsid w:val="005E6FDF"/>
    <w:rsid w:val="005F5659"/>
    <w:rsid w:val="005F7E3B"/>
    <w:rsid w:val="005F7F0B"/>
    <w:rsid w:val="00616D33"/>
    <w:rsid w:val="00631144"/>
    <w:rsid w:val="0063717F"/>
    <w:rsid w:val="006406C6"/>
    <w:rsid w:val="00640FDD"/>
    <w:rsid w:val="0064364C"/>
    <w:rsid w:val="0065612E"/>
    <w:rsid w:val="00662A00"/>
    <w:rsid w:val="00665423"/>
    <w:rsid w:val="00667965"/>
    <w:rsid w:val="006832BF"/>
    <w:rsid w:val="00684060"/>
    <w:rsid w:val="006A44E3"/>
    <w:rsid w:val="006C529A"/>
    <w:rsid w:val="006D24CB"/>
    <w:rsid w:val="006D4449"/>
    <w:rsid w:val="006D5CB5"/>
    <w:rsid w:val="006F56DF"/>
    <w:rsid w:val="006F6633"/>
    <w:rsid w:val="006F766A"/>
    <w:rsid w:val="0070097D"/>
    <w:rsid w:val="007162BB"/>
    <w:rsid w:val="007200AA"/>
    <w:rsid w:val="00730753"/>
    <w:rsid w:val="00742A10"/>
    <w:rsid w:val="007568AF"/>
    <w:rsid w:val="007712DA"/>
    <w:rsid w:val="007726BA"/>
    <w:rsid w:val="00773443"/>
    <w:rsid w:val="00777AE6"/>
    <w:rsid w:val="007944EB"/>
    <w:rsid w:val="007A62F1"/>
    <w:rsid w:val="007B15BF"/>
    <w:rsid w:val="007B2899"/>
    <w:rsid w:val="007B6356"/>
    <w:rsid w:val="007B77E8"/>
    <w:rsid w:val="007B7D10"/>
    <w:rsid w:val="007C635D"/>
    <w:rsid w:val="007C7F02"/>
    <w:rsid w:val="007E0399"/>
    <w:rsid w:val="007F0788"/>
    <w:rsid w:val="007F1375"/>
    <w:rsid w:val="007F2FAD"/>
    <w:rsid w:val="007F3331"/>
    <w:rsid w:val="007F5E4C"/>
    <w:rsid w:val="008104A5"/>
    <w:rsid w:val="008156D0"/>
    <w:rsid w:val="00817BB3"/>
    <w:rsid w:val="00820202"/>
    <w:rsid w:val="00835BA3"/>
    <w:rsid w:val="0083619B"/>
    <w:rsid w:val="0083627A"/>
    <w:rsid w:val="00857BAC"/>
    <w:rsid w:val="00860991"/>
    <w:rsid w:val="00876822"/>
    <w:rsid w:val="0089404A"/>
    <w:rsid w:val="008A6736"/>
    <w:rsid w:val="008B0C80"/>
    <w:rsid w:val="008B0E88"/>
    <w:rsid w:val="008B5212"/>
    <w:rsid w:val="008C3B42"/>
    <w:rsid w:val="008D44E7"/>
    <w:rsid w:val="008E58E5"/>
    <w:rsid w:val="008F11A2"/>
    <w:rsid w:val="008F63DF"/>
    <w:rsid w:val="00900E27"/>
    <w:rsid w:val="00905C5F"/>
    <w:rsid w:val="00926CB7"/>
    <w:rsid w:val="00933046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92882"/>
    <w:rsid w:val="009A2847"/>
    <w:rsid w:val="009A5246"/>
    <w:rsid w:val="009A56C6"/>
    <w:rsid w:val="009A7E52"/>
    <w:rsid w:val="009C17F1"/>
    <w:rsid w:val="009C5E82"/>
    <w:rsid w:val="009D407D"/>
    <w:rsid w:val="009E00A5"/>
    <w:rsid w:val="009E3FB0"/>
    <w:rsid w:val="009E5653"/>
    <w:rsid w:val="009E60E1"/>
    <w:rsid w:val="009F1989"/>
    <w:rsid w:val="009F2B7C"/>
    <w:rsid w:val="009F3AF2"/>
    <w:rsid w:val="00A03B79"/>
    <w:rsid w:val="00A157DD"/>
    <w:rsid w:val="00A20CDE"/>
    <w:rsid w:val="00A22EC6"/>
    <w:rsid w:val="00A25AEF"/>
    <w:rsid w:val="00A27004"/>
    <w:rsid w:val="00A276C7"/>
    <w:rsid w:val="00A35C2A"/>
    <w:rsid w:val="00A424C8"/>
    <w:rsid w:val="00A43C07"/>
    <w:rsid w:val="00A679A0"/>
    <w:rsid w:val="00A7675C"/>
    <w:rsid w:val="00A9211F"/>
    <w:rsid w:val="00A933BC"/>
    <w:rsid w:val="00AA1A84"/>
    <w:rsid w:val="00AB1BD3"/>
    <w:rsid w:val="00AB54BC"/>
    <w:rsid w:val="00AB6D75"/>
    <w:rsid w:val="00AB7523"/>
    <w:rsid w:val="00AB77AE"/>
    <w:rsid w:val="00AD20E9"/>
    <w:rsid w:val="00AD7ABB"/>
    <w:rsid w:val="00AE2FE5"/>
    <w:rsid w:val="00AE449B"/>
    <w:rsid w:val="00AE7F78"/>
    <w:rsid w:val="00AF2CEB"/>
    <w:rsid w:val="00B01F37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9C7"/>
    <w:rsid w:val="00B65811"/>
    <w:rsid w:val="00B70ABB"/>
    <w:rsid w:val="00B75ABF"/>
    <w:rsid w:val="00B8198F"/>
    <w:rsid w:val="00B92399"/>
    <w:rsid w:val="00BA3934"/>
    <w:rsid w:val="00BB1EE3"/>
    <w:rsid w:val="00BC06FA"/>
    <w:rsid w:val="00BC60AC"/>
    <w:rsid w:val="00BF3837"/>
    <w:rsid w:val="00BF446C"/>
    <w:rsid w:val="00C077A9"/>
    <w:rsid w:val="00C1010F"/>
    <w:rsid w:val="00C14CAB"/>
    <w:rsid w:val="00C36DE4"/>
    <w:rsid w:val="00C413FE"/>
    <w:rsid w:val="00C4351E"/>
    <w:rsid w:val="00C444AA"/>
    <w:rsid w:val="00C45E4D"/>
    <w:rsid w:val="00C4779A"/>
    <w:rsid w:val="00C56E29"/>
    <w:rsid w:val="00C748F3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4385"/>
    <w:rsid w:val="00CF54E1"/>
    <w:rsid w:val="00CF6DCC"/>
    <w:rsid w:val="00CF6E90"/>
    <w:rsid w:val="00CF7462"/>
    <w:rsid w:val="00D003E2"/>
    <w:rsid w:val="00D02490"/>
    <w:rsid w:val="00D05A0B"/>
    <w:rsid w:val="00D16761"/>
    <w:rsid w:val="00D20A6D"/>
    <w:rsid w:val="00D20B6A"/>
    <w:rsid w:val="00D26343"/>
    <w:rsid w:val="00D26F46"/>
    <w:rsid w:val="00D4123A"/>
    <w:rsid w:val="00D476FB"/>
    <w:rsid w:val="00D5712A"/>
    <w:rsid w:val="00D57EB5"/>
    <w:rsid w:val="00D65F4A"/>
    <w:rsid w:val="00D6692D"/>
    <w:rsid w:val="00DA1A62"/>
    <w:rsid w:val="00DA1EE0"/>
    <w:rsid w:val="00DB2738"/>
    <w:rsid w:val="00DD1583"/>
    <w:rsid w:val="00DD64E5"/>
    <w:rsid w:val="00DE1A7D"/>
    <w:rsid w:val="00DE2503"/>
    <w:rsid w:val="00DE6B18"/>
    <w:rsid w:val="00DF33AC"/>
    <w:rsid w:val="00E037FF"/>
    <w:rsid w:val="00E07F61"/>
    <w:rsid w:val="00E11B6D"/>
    <w:rsid w:val="00E3644A"/>
    <w:rsid w:val="00E618EC"/>
    <w:rsid w:val="00E76D88"/>
    <w:rsid w:val="00E81160"/>
    <w:rsid w:val="00E83166"/>
    <w:rsid w:val="00EA3322"/>
    <w:rsid w:val="00EA35A9"/>
    <w:rsid w:val="00EE478A"/>
    <w:rsid w:val="00EF06AD"/>
    <w:rsid w:val="00EF174D"/>
    <w:rsid w:val="00EF64E9"/>
    <w:rsid w:val="00F06E3F"/>
    <w:rsid w:val="00F1192A"/>
    <w:rsid w:val="00F1507B"/>
    <w:rsid w:val="00F23762"/>
    <w:rsid w:val="00F542C8"/>
    <w:rsid w:val="00F577C9"/>
    <w:rsid w:val="00F63961"/>
    <w:rsid w:val="00F66027"/>
    <w:rsid w:val="00F7518B"/>
    <w:rsid w:val="00F7641A"/>
    <w:rsid w:val="00F95344"/>
    <w:rsid w:val="00F97D4B"/>
    <w:rsid w:val="00FB107F"/>
    <w:rsid w:val="00FB2A02"/>
    <w:rsid w:val="00FB5B5E"/>
    <w:rsid w:val="00FC5F22"/>
    <w:rsid w:val="00FD299B"/>
    <w:rsid w:val="00FD39F7"/>
    <w:rsid w:val="00FE69A1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uiPriority w:val="9"/>
    <w:qFormat/>
    <w:rsid w:val="00EF06AD"/>
    <w:pPr>
      <w:keepNext/>
      <w:keepLines/>
      <w:numPr>
        <w:numId w:val="4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F06AD"/>
    <w:pPr>
      <w:keepNext/>
      <w:keepLines/>
      <w:numPr>
        <w:ilvl w:val="1"/>
        <w:numId w:val="4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F06AD"/>
    <w:pPr>
      <w:keepNext/>
      <w:keepLines/>
      <w:numPr>
        <w:ilvl w:val="2"/>
        <w:numId w:val="4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F06AD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06AD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06AD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06AD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lang w:val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06AD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06AD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7F5E4C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7F5E4C"/>
    <w:rPr>
      <w:rFonts w:ascii="Consolas" w:hAnsi="Consolas" w:cs="Consolas"/>
      <w:sz w:val="21"/>
      <w:szCs w:val="21"/>
    </w:rPr>
  </w:style>
  <w:style w:type="paragraph" w:styleId="NormalWeb">
    <w:name w:val="Normal (Web)"/>
    <w:basedOn w:val="Normal"/>
    <w:uiPriority w:val="99"/>
    <w:unhideWhenUsed/>
    <w:rsid w:val="00CF4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D571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PuestoCar">
    <w:name w:val="Puesto Car"/>
    <w:basedOn w:val="Fuentedeprrafopredeter"/>
    <w:link w:val="Puesto"/>
    <w:uiPriority w:val="10"/>
    <w:rsid w:val="00D5712A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251612"/>
    <w:pPr>
      <w:spacing w:after="120"/>
    </w:pPr>
    <w:rPr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251612"/>
    <w:rPr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EF06A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EF06A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EF06A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EF06AD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06AD"/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06AD"/>
    <w:rPr>
      <w:rFonts w:asciiTheme="majorHAnsi" w:eastAsiaTheme="majorEastAsia" w:hAnsiTheme="majorHAnsi" w:cstheme="majorBidi"/>
      <w:color w:val="243F60" w:themeColor="accent1" w:themeShade="7F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06AD"/>
    <w:rPr>
      <w:rFonts w:asciiTheme="majorHAnsi" w:eastAsiaTheme="majorEastAsia" w:hAnsiTheme="majorHAnsi" w:cstheme="majorBidi"/>
      <w:i/>
      <w:iCs/>
      <w:color w:val="243F60" w:themeColor="accent1" w:themeShade="7F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06A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06A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/>
    </w:rPr>
  </w:style>
  <w:style w:type="paragraph" w:styleId="Lista">
    <w:name w:val="List"/>
    <w:basedOn w:val="Normal"/>
    <w:uiPriority w:val="99"/>
    <w:unhideWhenUsed/>
    <w:rsid w:val="00EF06AD"/>
    <w:pPr>
      <w:ind w:left="283" w:hanging="283"/>
      <w:contextualSpacing/>
    </w:pPr>
    <w:rPr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EF06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06AD"/>
  </w:style>
  <w:style w:type="paragraph" w:styleId="Piedepgina">
    <w:name w:val="footer"/>
    <w:basedOn w:val="Normal"/>
    <w:link w:val="PiedepginaCar"/>
    <w:uiPriority w:val="99"/>
    <w:unhideWhenUsed/>
    <w:rsid w:val="00EF06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06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EE2FE-8ABE-4BED-BE47-E4C440FE9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488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9</cp:revision>
  <cp:lastPrinted>2016-06-01T14:47:00Z</cp:lastPrinted>
  <dcterms:created xsi:type="dcterms:W3CDTF">2016-06-01T12:26:00Z</dcterms:created>
  <dcterms:modified xsi:type="dcterms:W3CDTF">2016-06-01T15:14:00Z</dcterms:modified>
</cp:coreProperties>
</file>