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A68CB32" w14:textId="5756681E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411E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10193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60BD2AFE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2373AB">
        <w:rPr>
          <w:rFonts w:ascii="Courier New" w:eastAsia="Arial Unicode MS" w:hAnsi="Courier New" w:cs="Courier New"/>
          <w:sz w:val="24"/>
          <w:szCs w:val="24"/>
          <w:lang w:val="es-ES_tradnl"/>
        </w:rPr>
        <w:t>El Ex</w:t>
      </w:r>
      <w:r w:rsidR="005030E2">
        <w:rPr>
          <w:rFonts w:ascii="Courier New" w:eastAsia="Arial Unicode MS" w:hAnsi="Courier New" w:cs="Courier New"/>
          <w:sz w:val="24"/>
          <w:szCs w:val="24"/>
          <w:lang w:val="es-ES_tradnl"/>
        </w:rPr>
        <w:t>pediente N° 279/I/14 – iniciado por la Secretaría  de Desarrollo Social – Solicitando Eximición Tasa Ingreso al Cementerio</w:t>
      </w:r>
      <w:r w:rsidR="00C633D3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068DEC86" w:rsidR="00E81160" w:rsidRDefault="00592571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5030E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Administración de cementerio informa que el día 13 de Marzo de 2014 fueron inhumados los restos de la Sra. Ceballos María An</w:t>
      </w:r>
      <w:r w:rsidR="00FB2BD0">
        <w:rPr>
          <w:rFonts w:ascii="Courier New" w:eastAsia="Arial Unicode MS" w:hAnsi="Courier New" w:cs="Courier New"/>
          <w:sz w:val="24"/>
          <w:szCs w:val="24"/>
          <w:lang w:val="es-ES_tradnl"/>
        </w:rPr>
        <w:t>a en la Identificación N°005263;</w:t>
      </w:r>
      <w:bookmarkStart w:id="0" w:name="_GoBack"/>
      <w:bookmarkEnd w:id="0"/>
    </w:p>
    <w:p w14:paraId="291AC960" w14:textId="6E25BA5F" w:rsidR="00EC131A" w:rsidRDefault="00EC131A" w:rsidP="00EC131A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estudio</w:t>
      </w:r>
      <w:r w:rsidR="005030E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socioeconómico realizado indica que esta familia vive en situación económica de carencia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54053323" w14:textId="388692E2" w:rsidR="008C7AF5" w:rsidRDefault="00CF7474" w:rsidP="00E0639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solicitante presenta problemas de salud;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14:paraId="386BD3CF" w14:textId="55514A7E" w:rsidR="005030E2" w:rsidRDefault="005030E2" w:rsidP="00E0639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se trata de un hogar inserto en el sistema productivo a través del trabajo formal;</w:t>
      </w:r>
    </w:p>
    <w:p w14:paraId="4E7A526E" w14:textId="2AA3A482" w:rsidR="00CF7474" w:rsidRDefault="00242CBE" w:rsidP="005030E2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día 01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F76DE19" w14:textId="073AC728" w:rsidR="008C7AF5" w:rsidRDefault="00EF174D" w:rsidP="00E063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8E1A30E" w14:textId="77777777" w:rsidR="00EC131A" w:rsidRDefault="00EC131A" w:rsidP="00E063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39473A" w14:textId="77777777" w:rsidR="00EC131A" w:rsidRDefault="00EC131A" w:rsidP="00E063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8342218" w14:textId="4CFD79DE" w:rsidR="00CF7474" w:rsidRDefault="00CF7474" w:rsidP="00CF7474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CF7474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74F70180" w14:textId="123E4B0E" w:rsidR="00E06391" w:rsidRPr="00CF7474" w:rsidRDefault="00CF7474" w:rsidP="00CF7474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33D6FFC" w14:textId="471B56EC" w:rsidR="00BD62A5" w:rsidRPr="008B0DBA" w:rsidRDefault="00974F32" w:rsidP="008B0DB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5030E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pago  de Derechos de Introducción al Cementerio por la inhumación de los restos de la Sra. Ceballos María Ana en la sepultura Identificación N°005263.</w:t>
      </w:r>
    </w:p>
    <w:p w14:paraId="271D88C8" w14:textId="452D0E4C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EC13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AA9DD6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 UN DÍA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349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0616"/>
    <w:rsid w:val="004358E5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030E2"/>
    <w:rsid w:val="00514252"/>
    <w:rsid w:val="005158EA"/>
    <w:rsid w:val="005163F0"/>
    <w:rsid w:val="00525194"/>
    <w:rsid w:val="0052604F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95000"/>
    <w:rsid w:val="006977FD"/>
    <w:rsid w:val="006C00B5"/>
    <w:rsid w:val="006C4EC1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404A"/>
    <w:rsid w:val="008A6736"/>
    <w:rsid w:val="008B0C80"/>
    <w:rsid w:val="008B0DBA"/>
    <w:rsid w:val="008B0E88"/>
    <w:rsid w:val="008B5212"/>
    <w:rsid w:val="008C3B42"/>
    <w:rsid w:val="008C7AF5"/>
    <w:rsid w:val="008D44E7"/>
    <w:rsid w:val="008E58E5"/>
    <w:rsid w:val="008F11A2"/>
    <w:rsid w:val="008F63DF"/>
    <w:rsid w:val="00926CB7"/>
    <w:rsid w:val="009411E3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BC665B"/>
    <w:rsid w:val="00BD62A5"/>
    <w:rsid w:val="00C077A9"/>
    <w:rsid w:val="00C1010F"/>
    <w:rsid w:val="00C406B2"/>
    <w:rsid w:val="00C428B4"/>
    <w:rsid w:val="00C43B1F"/>
    <w:rsid w:val="00C444AA"/>
    <w:rsid w:val="00C45E4D"/>
    <w:rsid w:val="00C633D3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2BD0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EB203-BE45-4EE7-A127-304D1F3C0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2016-06-03T11:54:00Z</cp:lastPrinted>
  <dcterms:created xsi:type="dcterms:W3CDTF">2016-06-03T11:37:00Z</dcterms:created>
  <dcterms:modified xsi:type="dcterms:W3CDTF">2016-06-03T11:54:00Z</dcterms:modified>
</cp:coreProperties>
</file>