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34073950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90C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10205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C84098E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2551/15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</w:t>
      </w:r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>iado por el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. </w:t>
      </w:r>
      <w:proofErr w:type="spellStart"/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>Aldete</w:t>
      </w:r>
      <w:proofErr w:type="spellEnd"/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Alejandro Miguel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 de Tasa a la Propiedad</w:t>
      </w:r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 Pavimento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06A12E10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DA02DB">
        <w:rPr>
          <w:rFonts w:ascii="Courier New" w:hAnsi="Courier New" w:cs="Courier New"/>
          <w:sz w:val="24"/>
          <w:szCs w:val="24"/>
        </w:rPr>
        <w:t xml:space="preserve"> la eximición de deuda de Tasa por Servicios a la Propiedad correspondiente a</w:t>
      </w:r>
      <w:r w:rsidR="00890C04">
        <w:rPr>
          <w:rFonts w:ascii="Courier New" w:hAnsi="Courier New" w:cs="Courier New"/>
          <w:sz w:val="24"/>
          <w:szCs w:val="24"/>
        </w:rPr>
        <w:t>l inmueble – Cuenta N° 00006574 y Obra de Pavimento – Cuenta N° 03418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54053323" w14:textId="316F864C" w:rsidR="008C7AF5" w:rsidRPr="00CB6ADC" w:rsidRDefault="006A1368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resulta que</w:t>
      </w:r>
      <w:r w:rsidR="00436308">
        <w:rPr>
          <w:rFonts w:ascii="Courier New" w:hAnsi="Courier New" w:cs="Courier New"/>
          <w:sz w:val="24"/>
          <w:szCs w:val="24"/>
        </w:rPr>
        <w:t xml:space="preserve"> el solicitante se encuentra desempleado y presenta problemas de salud;</w:t>
      </w:r>
    </w:p>
    <w:p w14:paraId="67ABA820" w14:textId="3A6656D8" w:rsidR="00DA02DB" w:rsidRDefault="00242CBE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12D7F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9C2E3E6" w14:textId="77777777" w:rsidR="00133574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9334C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71EA95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FE3C97" w14:textId="7A8F08FB" w:rsidR="003E4EC7" w:rsidRDefault="003E4EC7" w:rsidP="003E4EC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E4EC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C587A5F" w14:textId="51B4B61F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2D5F8D21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4363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00006574</w:t>
      </w:r>
      <w:r w:rsidR="003E4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respecto</w:t>
      </w:r>
      <w:r w:rsidR="004363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</w:t>
      </w:r>
      <w:r w:rsidR="004D48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la deuda que mantiene con el M</w:t>
      </w:r>
      <w:r w:rsidR="004363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unicipio</w:t>
      </w:r>
      <w:r w:rsidR="004D48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hasta la fecha y por el año 2016.</w:t>
      </w:r>
    </w:p>
    <w:p w14:paraId="633D6FFC" w14:textId="567B47B8" w:rsidR="00BD62A5" w:rsidRPr="008B0DBA" w:rsidRDefault="006E347F" w:rsidP="003E4EC7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D48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POSIBILITAR </w:t>
      </w:r>
      <w:r w:rsidR="004D48FE">
        <w:rPr>
          <w:rFonts w:ascii="Courier New" w:eastAsia="Calibri" w:hAnsi="Courier New" w:cs="Courier New"/>
          <w:sz w:val="24"/>
          <w:szCs w:val="24"/>
          <w:lang w:val="es-ES_tradnl"/>
        </w:rPr>
        <w:t>al titular a pagar una cuota cada dos meses sin intereses de la Obra de Pavimento – Cuenta N°03418</w:t>
      </w:r>
      <w:bookmarkStart w:id="0" w:name="_GoBack"/>
      <w:bookmarkEnd w:id="0"/>
      <w:r w:rsidR="004D48FE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r w:rsidR="004D48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03EA5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12D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B863C-C27A-46C5-ACA4-E7C10FB3C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2016-06-16T11:56:00Z</cp:lastPrinted>
  <dcterms:created xsi:type="dcterms:W3CDTF">2016-06-16T11:55:00Z</dcterms:created>
  <dcterms:modified xsi:type="dcterms:W3CDTF">2016-06-16T12:00:00Z</dcterms:modified>
</cp:coreProperties>
</file>