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E85E4E6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173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10237</w:t>
      </w:r>
      <w:bookmarkStart w:id="0" w:name="_GoBack"/>
      <w:bookmarkEnd w:id="0"/>
    </w:p>
    <w:p w14:paraId="3521D3F4" w14:textId="78F64F09" w:rsidR="00EC7EB1" w:rsidRPr="00816349" w:rsidRDefault="009D407D" w:rsidP="0067171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FF01F5">
        <w:rPr>
          <w:rFonts w:ascii="Courier New" w:hAnsi="Courier New" w:cs="Courier New"/>
          <w:sz w:val="24"/>
          <w:szCs w:val="24"/>
        </w:rPr>
        <w:t>El Expediente N° 1330/05</w:t>
      </w:r>
      <w:r w:rsidR="00671718" w:rsidRPr="00671718">
        <w:rPr>
          <w:rFonts w:ascii="Courier New" w:hAnsi="Courier New" w:cs="Courier New"/>
          <w:sz w:val="24"/>
          <w:szCs w:val="24"/>
        </w:rPr>
        <w:t xml:space="preserve"> – Iniciado por</w:t>
      </w:r>
      <w:r w:rsidR="00FF01F5">
        <w:rPr>
          <w:rFonts w:ascii="Courier New" w:hAnsi="Courier New" w:cs="Courier New"/>
          <w:sz w:val="24"/>
          <w:szCs w:val="24"/>
        </w:rPr>
        <w:t xml:space="preserve"> la Sr. Arguello Alberto Roberto</w:t>
      </w:r>
      <w:r w:rsidR="00671718" w:rsidRPr="00671718">
        <w:rPr>
          <w:rFonts w:ascii="Courier New" w:hAnsi="Courier New" w:cs="Courier New"/>
          <w:sz w:val="24"/>
          <w:szCs w:val="24"/>
        </w:rPr>
        <w:t xml:space="preserve"> </w:t>
      </w:r>
      <w:r w:rsidR="00FF01F5">
        <w:rPr>
          <w:rFonts w:ascii="Courier New" w:hAnsi="Courier New" w:cs="Courier New"/>
          <w:sz w:val="24"/>
          <w:szCs w:val="24"/>
        </w:rPr>
        <w:t>–</w:t>
      </w:r>
      <w:r w:rsidR="00671718" w:rsidRPr="00671718">
        <w:rPr>
          <w:rFonts w:ascii="Courier New" w:hAnsi="Courier New" w:cs="Courier New"/>
          <w:sz w:val="24"/>
          <w:szCs w:val="24"/>
        </w:rPr>
        <w:t>Eximició</w:t>
      </w:r>
      <w:r w:rsidR="00FF01F5">
        <w:rPr>
          <w:rFonts w:ascii="Courier New" w:hAnsi="Courier New" w:cs="Courier New"/>
          <w:sz w:val="24"/>
          <w:szCs w:val="24"/>
        </w:rPr>
        <w:t>n Impositiva</w:t>
      </w:r>
      <w:r w:rsidR="00671718" w:rsidRPr="00671718">
        <w:rPr>
          <w:rFonts w:ascii="Courier New" w:hAnsi="Courier New" w:cs="Courier New"/>
          <w:sz w:val="24"/>
          <w:szCs w:val="24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3A112DFA" w:rsidR="00CB6ADC" w:rsidRPr="00E2338E" w:rsidRDefault="00E2338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E2338E">
        <w:rPr>
          <w:rFonts w:ascii="Courier New" w:hAnsi="Courier New" w:cs="Courier New"/>
          <w:sz w:val="24"/>
          <w:szCs w:val="24"/>
        </w:rPr>
        <w:t xml:space="preserve">Que </w:t>
      </w:r>
      <w:r w:rsidRPr="00E2338E">
        <w:rPr>
          <w:rFonts w:ascii="Courier New" w:hAnsi="Courier New" w:cs="Courier New"/>
          <w:color w:val="000000"/>
          <w:sz w:val="24"/>
          <w:szCs w:val="24"/>
        </w:rPr>
        <w:t>a través del mencionado instr</w:t>
      </w:r>
      <w:r>
        <w:rPr>
          <w:rFonts w:ascii="Courier New" w:hAnsi="Courier New" w:cs="Courier New"/>
          <w:color w:val="000000"/>
          <w:sz w:val="24"/>
          <w:szCs w:val="24"/>
        </w:rPr>
        <w:t>umento administrativo el    Sr.</w:t>
      </w:r>
      <w:r w:rsidRPr="00E2338E">
        <w:rPr>
          <w:rFonts w:ascii="Courier New" w:hAnsi="Courier New" w:cs="Courier New"/>
          <w:color w:val="000000"/>
          <w:sz w:val="24"/>
          <w:szCs w:val="24"/>
        </w:rPr>
        <w:t xml:space="preserve"> Alberto Roberto Arguello, propietario del Establecimiento Hotelero “Hostal del Sol” solicita beneficios impositivos teniendo en cuenta que se trata de un emprendimiento turístico;</w:t>
      </w:r>
    </w:p>
    <w:p w14:paraId="3A6029BA" w14:textId="35B7784C" w:rsidR="00555DEC" w:rsidRPr="00E2338E" w:rsidRDefault="00E2338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E2338E">
        <w:rPr>
          <w:rFonts w:ascii="Courier New" w:hAnsi="Courier New" w:cs="Courier New"/>
          <w:sz w:val="24"/>
          <w:szCs w:val="24"/>
        </w:rPr>
        <w:t xml:space="preserve">Que </w:t>
      </w:r>
      <w:r w:rsidRPr="00E2338E">
        <w:rPr>
          <w:rFonts w:ascii="Courier New" w:hAnsi="Courier New" w:cs="Courier New"/>
          <w:color w:val="000000"/>
          <w:sz w:val="24"/>
          <w:szCs w:val="24"/>
        </w:rPr>
        <w:t xml:space="preserve">informa en su nota que el comercio de referencia inició sus actividades el 05 de </w:t>
      </w:r>
      <w:proofErr w:type="gramStart"/>
      <w:r w:rsidRPr="00E2338E">
        <w:rPr>
          <w:rFonts w:ascii="Courier New" w:hAnsi="Courier New" w:cs="Courier New"/>
          <w:color w:val="000000"/>
          <w:sz w:val="24"/>
          <w:szCs w:val="24"/>
        </w:rPr>
        <w:t>Enero</w:t>
      </w:r>
      <w:proofErr w:type="gramEnd"/>
      <w:r w:rsidRPr="00E2338E">
        <w:rPr>
          <w:rFonts w:ascii="Courier New" w:hAnsi="Courier New" w:cs="Courier New"/>
          <w:color w:val="000000"/>
          <w:sz w:val="24"/>
          <w:szCs w:val="24"/>
        </w:rPr>
        <w:t xml:space="preserve"> de 2005, identificado bajo el Legajo Nº 8757;</w:t>
      </w:r>
    </w:p>
    <w:p w14:paraId="48CC657F" w14:textId="1FA2351F" w:rsidR="00404571" w:rsidRDefault="00E2338E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E2338E">
        <w:rPr>
          <w:rFonts w:ascii="Courier New" w:hAnsi="Courier New" w:cs="Courier New"/>
          <w:sz w:val="24"/>
          <w:szCs w:val="24"/>
        </w:rPr>
        <w:t xml:space="preserve">Que </w:t>
      </w:r>
      <w:r w:rsidRPr="00E2338E">
        <w:rPr>
          <w:rFonts w:ascii="Courier New" w:hAnsi="Courier New" w:cs="Courier New"/>
          <w:color w:val="000000"/>
          <w:sz w:val="24"/>
          <w:szCs w:val="24"/>
        </w:rPr>
        <w:t>a través de Ordenanza N°9164 de fecha 09/11/11, se le eximio en un 100% del pago de la deuda de Tasa por Servicio de Inspección general e Higiene hasta diciembre del 2013;</w:t>
      </w:r>
    </w:p>
    <w:p w14:paraId="40DFE7E8" w14:textId="335F073E" w:rsidR="00E2338E" w:rsidRPr="00E2338E" w:rsidRDefault="00E2338E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E2338E">
        <w:rPr>
          <w:rFonts w:ascii="Courier New" w:hAnsi="Courier New" w:cs="Courier New"/>
          <w:color w:val="000000"/>
          <w:sz w:val="24"/>
          <w:szCs w:val="24"/>
        </w:rPr>
        <w:t>Que el titular ha realizado obras de renovación de iluminación exterior y cartelería, reemplazo de calefactores en todas las habitaciones, servicie de los aires acondicionados y reemplazo de otros en mal estado, pintura en general;</w:t>
      </w:r>
    </w:p>
    <w:p w14:paraId="5FA5924A" w14:textId="18B4C95D" w:rsidR="00E2338E" w:rsidRPr="00E2338E" w:rsidRDefault="00E2338E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E2338E">
        <w:rPr>
          <w:rFonts w:ascii="Courier New" w:hAnsi="Courier New" w:cs="Courier New"/>
          <w:color w:val="000000"/>
          <w:sz w:val="24"/>
          <w:szCs w:val="24"/>
        </w:rPr>
        <w:t>Que fueron v</w:t>
      </w:r>
      <w:r>
        <w:rPr>
          <w:rFonts w:ascii="Courier New" w:hAnsi="Courier New" w:cs="Courier New"/>
          <w:color w:val="000000"/>
          <w:sz w:val="24"/>
          <w:szCs w:val="24"/>
        </w:rPr>
        <w:t>erificadas las obras efectuadas.</w:t>
      </w:r>
    </w:p>
    <w:p w14:paraId="3B7DCD5A" w14:textId="3EE511A6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2338E">
        <w:rPr>
          <w:rFonts w:ascii="Courier New" w:eastAsia="Calibri" w:hAnsi="Courier New" w:cs="Courier New"/>
          <w:sz w:val="24"/>
          <w:szCs w:val="24"/>
          <w:lang w:val="es-ES_tradnl"/>
        </w:rPr>
        <w:t>día 20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E4359B4" w14:textId="545DDEC8" w:rsidR="00E2338E" w:rsidRDefault="00E2338E" w:rsidP="00E2338E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4B8107F" w14:textId="7F3F4E85" w:rsidR="00E2338E" w:rsidRDefault="00E2338E" w:rsidP="00E2338E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ADC084F" w:rsidR="00EC7EB1" w:rsidRPr="003E4EC7" w:rsidRDefault="00EC7EB1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37FF189" w14:textId="2D1607D4" w:rsidR="00A53897" w:rsidRPr="00E2338E" w:rsidRDefault="00974F32" w:rsidP="00E233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A53897" w:rsidRPr="00671718">
        <w:rPr>
          <w:rFonts w:ascii="Courier New" w:hAnsi="Courier New" w:cs="Courier New"/>
          <w:b/>
          <w:bCs/>
          <w:color w:val="212121"/>
          <w:sz w:val="28"/>
          <w:szCs w:val="24"/>
        </w:rPr>
        <w:t xml:space="preserve"> </w:t>
      </w:r>
      <w:r w:rsidR="00E2338E" w:rsidRPr="00E2338E">
        <w:rPr>
          <w:rFonts w:ascii="Courier New" w:hAnsi="Courier New" w:cs="Courier New"/>
          <w:b/>
          <w:sz w:val="24"/>
          <w:szCs w:val="24"/>
        </w:rPr>
        <w:t>EXIMIR</w:t>
      </w:r>
      <w:r w:rsidR="00E2338E" w:rsidRPr="00E2338E">
        <w:rPr>
          <w:rFonts w:ascii="Courier New" w:hAnsi="Courier New" w:cs="Courier New"/>
          <w:sz w:val="24"/>
          <w:szCs w:val="24"/>
        </w:rPr>
        <w:t xml:space="preserve"> en un CIEN POR CIENTO(100%) el pago de la deuda de Tasa por Servicios de Inspección General e Higiene sobre el comercio Legajo Nº 8757, haciendo extensivo la exención hasta Diciembre de 2016.</w:t>
      </w:r>
    </w:p>
    <w:p w14:paraId="41372895" w14:textId="7C1CAA6D" w:rsidR="00E2338E" w:rsidRDefault="009D407D" w:rsidP="00E2338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7171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63D16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2338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17376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718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2610-2A50-401C-AE29-40AA0D97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2016-07-15T11:01:00Z</cp:lastPrinted>
  <dcterms:created xsi:type="dcterms:W3CDTF">2016-07-22T11:13:00Z</dcterms:created>
  <dcterms:modified xsi:type="dcterms:W3CDTF">2016-07-26T20:07:00Z</dcterms:modified>
</cp:coreProperties>
</file>