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13E14D1A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574D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574D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10258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540F1DD" w14:textId="72F43E24" w:rsidR="00256C7B" w:rsidRPr="00942A1B" w:rsidRDefault="009D407D" w:rsidP="00256C7B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256C7B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332EAA">
        <w:rPr>
          <w:rFonts w:ascii="Courier New" w:hAnsi="Courier New" w:cs="Courier New"/>
          <w:sz w:val="24"/>
          <w:szCs w:val="24"/>
        </w:rPr>
        <w:t xml:space="preserve"> La Ordenanza N°10.218 </w:t>
      </w:r>
    </w:p>
    <w:p w14:paraId="3521D3F4" w14:textId="07DEFE49" w:rsidR="00EC7EB1" w:rsidRPr="00524438" w:rsidRDefault="00EC7EB1" w:rsidP="00273B7B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64F89E" w14:textId="0AFA44E3" w:rsidR="00942A1B" w:rsidRPr="00332EAA" w:rsidRDefault="00332EAA" w:rsidP="00A1141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la misma fue sancionada en Sesión Ordinaría con fecha 29 de junio del año 2016;</w:t>
      </w:r>
    </w:p>
    <w:p w14:paraId="46A28BC2" w14:textId="77777777" w:rsidR="00942A1B" w:rsidRPr="00942A1B" w:rsidRDefault="00942A1B" w:rsidP="00A1141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D66B965" w14:textId="3684254F" w:rsidR="00273B7B" w:rsidRDefault="00332EAA" w:rsidP="00A1141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</w:t>
      </w:r>
      <w:r w:rsidR="00A11416">
        <w:rPr>
          <w:rFonts w:ascii="Courier New" w:hAnsi="Courier New" w:cs="Courier New"/>
          <w:b w:val="0"/>
        </w:rPr>
        <w:t xml:space="preserve"> por un error de interpretación se consignó en el último considerando</w:t>
      </w:r>
      <w:r w:rsidR="008F06E4">
        <w:rPr>
          <w:rFonts w:ascii="Courier New" w:hAnsi="Courier New" w:cs="Courier New"/>
          <w:b w:val="0"/>
        </w:rPr>
        <w:t xml:space="preserve"> </w:t>
      </w:r>
      <w:r w:rsidR="00A11416">
        <w:rPr>
          <w:rFonts w:ascii="Courier New" w:hAnsi="Courier New" w:cs="Courier New"/>
          <w:b w:val="0"/>
        </w:rPr>
        <w:t>que la misma fue aprobada por unanimidad; cuando en realidad se emitió por unanimidad e</w:t>
      </w:r>
      <w:r w:rsidR="00F574D1">
        <w:rPr>
          <w:rFonts w:ascii="Courier New" w:hAnsi="Courier New" w:cs="Courier New"/>
          <w:b w:val="0"/>
        </w:rPr>
        <w:t>l</w:t>
      </w:r>
      <w:r w:rsidR="00A11416">
        <w:rPr>
          <w:rFonts w:ascii="Courier New" w:hAnsi="Courier New" w:cs="Courier New"/>
          <w:b w:val="0"/>
        </w:rPr>
        <w:t xml:space="preserve"> despacho en la comisión de Obras y Servicios Públicos, pero el mismo fue aprobado por mayoría en l</w:t>
      </w:r>
      <w:r w:rsidR="00F574D1">
        <w:rPr>
          <w:rFonts w:ascii="Courier New" w:hAnsi="Courier New" w:cs="Courier New"/>
          <w:b w:val="0"/>
        </w:rPr>
        <w:t>a S</w:t>
      </w:r>
      <w:r w:rsidR="00A11416">
        <w:rPr>
          <w:rFonts w:ascii="Courier New" w:hAnsi="Courier New" w:cs="Courier New"/>
          <w:b w:val="0"/>
        </w:rPr>
        <w:t>esión mencionada;</w:t>
      </w:r>
    </w:p>
    <w:p w14:paraId="50125C94" w14:textId="77777777" w:rsidR="00942A1B" w:rsidRPr="00942A1B" w:rsidRDefault="00942A1B" w:rsidP="00A1141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B7C2396" w14:textId="1B1266DC" w:rsidR="00C654BD" w:rsidRPr="00942A1B" w:rsidRDefault="00F574D1" w:rsidP="00A11416">
      <w:pPr>
        <w:pStyle w:val="Prrafodelista"/>
        <w:spacing w:line="360" w:lineRule="auto"/>
        <w:jc w:val="both"/>
        <w:rPr>
          <w:rStyle w:val="Textoennegrita"/>
          <w:rFonts w:ascii="Courier New" w:eastAsia="Calibri" w:hAnsi="Courier New" w:cs="Courier New"/>
          <w:bCs w:val="0"/>
        </w:rPr>
      </w:pPr>
      <w:r>
        <w:rPr>
          <w:rStyle w:val="Textoennegrita"/>
          <w:rFonts w:ascii="Courier New" w:hAnsi="Courier New" w:cs="Courier New"/>
          <w:bCs w:val="0"/>
        </w:rPr>
        <w:t>Que evaluado el tema en S</w:t>
      </w:r>
      <w:r w:rsidR="00A11416">
        <w:rPr>
          <w:rStyle w:val="Textoennegrita"/>
          <w:rFonts w:ascii="Courier New" w:hAnsi="Courier New" w:cs="Courier New"/>
          <w:bCs w:val="0"/>
        </w:rPr>
        <w:t xml:space="preserve">esión con 3 de agosto de </w:t>
      </w:r>
      <w:r>
        <w:rPr>
          <w:rStyle w:val="Textoennegrita"/>
          <w:rFonts w:ascii="Courier New" w:hAnsi="Courier New" w:cs="Courier New"/>
          <w:bCs w:val="0"/>
        </w:rPr>
        <w:t>2016, se</w:t>
      </w:r>
      <w:r w:rsidR="00A11416">
        <w:rPr>
          <w:rStyle w:val="Textoennegrita"/>
          <w:rFonts w:ascii="Courier New" w:hAnsi="Courier New" w:cs="Courier New"/>
          <w:bCs w:val="0"/>
        </w:rPr>
        <w:t xml:space="preserve"> resuelve por unanimidad realizar la corrección correspondie</w:t>
      </w:r>
      <w:r>
        <w:rPr>
          <w:rStyle w:val="Textoennegrita"/>
          <w:rFonts w:ascii="Courier New" w:hAnsi="Courier New" w:cs="Courier New"/>
          <w:bCs w:val="0"/>
        </w:rPr>
        <w:t>nte en los considerandos de la O</w:t>
      </w:r>
      <w:r w:rsidR="00A11416">
        <w:rPr>
          <w:rStyle w:val="Textoennegrita"/>
          <w:rFonts w:ascii="Courier New" w:hAnsi="Courier New" w:cs="Courier New"/>
          <w:bCs w:val="0"/>
        </w:rPr>
        <w:t>rdenanza 10.218.</w:t>
      </w:r>
    </w:p>
    <w:p w14:paraId="09592621" w14:textId="70774AC4" w:rsidR="00F63384" w:rsidRPr="00AB57AE" w:rsidRDefault="00F63384" w:rsidP="00273B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0C3A9110" w14:textId="77777777" w:rsidR="00E76177" w:rsidRPr="00E76177" w:rsidRDefault="00E76177" w:rsidP="00CF04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90E80CF" w14:textId="0389ABD7" w:rsidR="007C2B81" w:rsidRDefault="00EF174D" w:rsidP="00332E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5794398" w14:textId="77777777" w:rsidR="00A11416" w:rsidRDefault="00A11416" w:rsidP="00332E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823147B" w14:textId="77777777" w:rsidR="00A11416" w:rsidRDefault="00A11416" w:rsidP="00332E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436EBE8" w14:textId="537A3BEB" w:rsidR="00A11416" w:rsidRPr="00A11416" w:rsidRDefault="00A11416" w:rsidP="00A11416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A1141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1580F71C" w14:textId="566EA35A" w:rsidR="00332EAA" w:rsidRPr="00A11416" w:rsidRDefault="00A11416" w:rsidP="00A11416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A11416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67A9F20" w14:textId="514531B0" w:rsidR="00C654BD" w:rsidRPr="00332EAA" w:rsidRDefault="00974F32" w:rsidP="00256C7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F574D1" w:rsidRPr="00F574D1">
        <w:rPr>
          <w:rFonts w:ascii="Courier New" w:hAnsi="Courier New" w:cs="Courier New"/>
          <w:b/>
          <w:sz w:val="24"/>
          <w:szCs w:val="24"/>
        </w:rPr>
        <w:t>MODIFICASE</w:t>
      </w:r>
      <w:r w:rsidR="00A11416">
        <w:rPr>
          <w:rFonts w:ascii="Courier New" w:hAnsi="Courier New" w:cs="Courier New"/>
          <w:sz w:val="24"/>
          <w:szCs w:val="24"/>
        </w:rPr>
        <w:t xml:space="preserve"> el último considerando de la ordenanza 10.218 que quedara redactado de la siguiente manera: “</w:t>
      </w:r>
      <w:r w:rsidR="00F574D1" w:rsidRPr="008327A5">
        <w:rPr>
          <w:rFonts w:ascii="Courier New" w:hAnsi="Courier New" w:cs="Courier New"/>
          <w:color w:val="000000"/>
          <w:sz w:val="24"/>
          <w:szCs w:val="24"/>
        </w:rPr>
        <w:t>Que analizado el expediente en su conjunto y con las consideraciones realizadas por la antigua Secretaria de Turismo y por la actual Dirección de Turismo de contar con más plazas hoteleras y que el proyecto suma plazas de categorías superior es que la Comisión de Obras y Servicios Públicos emite despacho</w:t>
      </w:r>
      <w:r w:rsidR="00F574D1">
        <w:rPr>
          <w:rFonts w:ascii="Courier New" w:hAnsi="Courier New" w:cs="Courier New"/>
          <w:color w:val="000000"/>
          <w:sz w:val="24"/>
          <w:szCs w:val="24"/>
        </w:rPr>
        <w:t xml:space="preserve"> favorable, aprobado por</w:t>
      </w:r>
      <w:r w:rsidR="00F574D1" w:rsidRPr="00F574D1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F574D1">
        <w:rPr>
          <w:rFonts w:ascii="Courier New" w:hAnsi="Courier New" w:cs="Courier New"/>
          <w:color w:val="000000"/>
          <w:sz w:val="24"/>
          <w:szCs w:val="24"/>
        </w:rPr>
        <w:t>mayoría en Sesión Ordinaria del día 29 de junio de 2016</w:t>
      </w:r>
      <w:r w:rsidR="001B644A">
        <w:rPr>
          <w:rFonts w:ascii="Courier New" w:hAnsi="Courier New" w:cs="Courier New"/>
          <w:color w:val="000000"/>
          <w:sz w:val="24"/>
          <w:szCs w:val="24"/>
        </w:rPr>
        <w:t>”</w:t>
      </w:r>
      <w:bookmarkStart w:id="0" w:name="_GoBack"/>
      <w:bookmarkEnd w:id="0"/>
      <w:r w:rsidR="00F574D1"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271D88C8" w14:textId="3A318DCF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8F06E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BBA63B3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44A"/>
    <w:rsid w:val="001B69D8"/>
    <w:rsid w:val="001B6E9D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2EAA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06E4"/>
    <w:rsid w:val="008F11A2"/>
    <w:rsid w:val="008F63DF"/>
    <w:rsid w:val="0090245A"/>
    <w:rsid w:val="00911FB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1416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059F"/>
    <w:rsid w:val="00AA1A84"/>
    <w:rsid w:val="00AA2E5A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24EF1"/>
    <w:rsid w:val="00C406B2"/>
    <w:rsid w:val="00C428B4"/>
    <w:rsid w:val="00C42B77"/>
    <w:rsid w:val="00C43B1F"/>
    <w:rsid w:val="00C444AA"/>
    <w:rsid w:val="00C45E4D"/>
    <w:rsid w:val="00C633D3"/>
    <w:rsid w:val="00C654BD"/>
    <w:rsid w:val="00C852F8"/>
    <w:rsid w:val="00C94196"/>
    <w:rsid w:val="00CA0110"/>
    <w:rsid w:val="00CA4EF1"/>
    <w:rsid w:val="00CA6365"/>
    <w:rsid w:val="00CA72B3"/>
    <w:rsid w:val="00CB2F03"/>
    <w:rsid w:val="00CB5CD3"/>
    <w:rsid w:val="00CB6ADC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23F2C"/>
    <w:rsid w:val="00F44D93"/>
    <w:rsid w:val="00F46D40"/>
    <w:rsid w:val="00F542C8"/>
    <w:rsid w:val="00F574D1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010B1-36B9-49FD-9459-0D61A2CFD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240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2016-08-04T13:29:00Z</cp:lastPrinted>
  <dcterms:created xsi:type="dcterms:W3CDTF">2016-08-04T13:07:00Z</dcterms:created>
  <dcterms:modified xsi:type="dcterms:W3CDTF">2016-08-04T14:24:00Z</dcterms:modified>
</cp:coreProperties>
</file>