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AB46536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F50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F50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10263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2F1C6F3" w14:textId="706A5089" w:rsidR="002F5062" w:rsidRPr="002F5062" w:rsidRDefault="009D407D" w:rsidP="002F50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2F5062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2F5062">
        <w:rPr>
          <w:rFonts w:ascii="Courier New" w:hAnsi="Courier New" w:cs="Courier New"/>
          <w:sz w:val="24"/>
          <w:szCs w:val="24"/>
        </w:rPr>
        <w:t xml:space="preserve"> </w:t>
      </w:r>
      <w:r w:rsidR="002F5062" w:rsidRPr="002F5062">
        <w:rPr>
          <w:rFonts w:ascii="Courier New" w:hAnsi="Courier New" w:cs="Courier New"/>
          <w:sz w:val="24"/>
          <w:szCs w:val="24"/>
        </w:rPr>
        <w:t>El Expediente N° 153/16 – Linares Ester Ramona – Eximición Tasas Servicios a la Propiedad; y</w:t>
      </w:r>
    </w:p>
    <w:p w14:paraId="69831190" w14:textId="44350797" w:rsidR="006A316B" w:rsidRPr="00896965" w:rsidRDefault="006A316B" w:rsidP="00E06D6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8DD366A" w14:textId="661A4A2C" w:rsidR="00733A97" w:rsidRDefault="009D407D" w:rsidP="00733A9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BAFB5BC" w14:textId="18CEA3CC" w:rsidR="00E06D69" w:rsidRPr="00733A97" w:rsidRDefault="00E06D69" w:rsidP="00733A9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A97">
        <w:rPr>
          <w:rFonts w:ascii="Courier New" w:hAnsi="Courier New" w:cs="Courier New"/>
          <w:b w:val="0"/>
        </w:rPr>
        <w:t xml:space="preserve">Que solicita la eximición de la deuda de Tasa por Servicios a la Propiedad correspondiente </w:t>
      </w:r>
      <w:r w:rsidR="002F5062" w:rsidRPr="00733A97">
        <w:rPr>
          <w:rFonts w:ascii="Courier New" w:hAnsi="Courier New" w:cs="Courier New"/>
          <w:b w:val="0"/>
        </w:rPr>
        <w:t xml:space="preserve">al inmueble - Cuenta N°00012340; </w:t>
      </w:r>
    </w:p>
    <w:p w14:paraId="4A6E911D" w14:textId="77777777" w:rsidR="002F5062" w:rsidRPr="00733A97" w:rsidRDefault="002F5062" w:rsidP="00733A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C539B10" w14:textId="269A837D" w:rsidR="002F5062" w:rsidRPr="00733A97" w:rsidRDefault="002F5062" w:rsidP="00733A9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A97">
        <w:rPr>
          <w:rFonts w:ascii="Courier New" w:hAnsi="Courier New" w:cs="Courier New"/>
          <w:b w:val="0"/>
        </w:rPr>
        <w:t>Que del estudio socioeconómico resulta que se trata de un grupo familiar extenso;</w:t>
      </w:r>
    </w:p>
    <w:p w14:paraId="2E70A8A7" w14:textId="77777777" w:rsidR="002F5062" w:rsidRPr="00733A97" w:rsidRDefault="002F5062" w:rsidP="00733A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9620CD" w14:textId="729C95B6" w:rsidR="002F5062" w:rsidRPr="00733A97" w:rsidRDefault="002F5062" w:rsidP="00733A9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A97">
        <w:rPr>
          <w:rFonts w:ascii="Courier New" w:hAnsi="Courier New" w:cs="Courier New"/>
          <w:b w:val="0"/>
        </w:rPr>
        <w:t>Que habita una vivienda propia en condiciones de deterioro;</w:t>
      </w:r>
    </w:p>
    <w:p w14:paraId="7C2865F8" w14:textId="77777777" w:rsidR="00733A97" w:rsidRPr="00733A97" w:rsidRDefault="00733A97" w:rsidP="00733A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90459B" w14:textId="2A4AC2F0" w:rsidR="00E06D69" w:rsidRPr="00733A97" w:rsidRDefault="002F5062" w:rsidP="00733A9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A97">
        <w:rPr>
          <w:rFonts w:ascii="Courier New" w:hAnsi="Courier New" w:cs="Courier New"/>
          <w:b w:val="0"/>
        </w:rPr>
        <w:t>Que subsisten a través de ingresos obtenidos por medio del sistema productivo informal.</w:t>
      </w:r>
    </w:p>
    <w:p w14:paraId="112530BB" w14:textId="77777777" w:rsidR="00733A97" w:rsidRPr="00733A97" w:rsidRDefault="00733A97" w:rsidP="00733A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ECF0C6" w14:textId="32A82AF2" w:rsidR="00896965" w:rsidRPr="00733A97" w:rsidRDefault="00E06D69" w:rsidP="00733A9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A97">
        <w:rPr>
          <w:rFonts w:ascii="Courier New" w:hAnsi="Courier New" w:cs="Courier New"/>
          <w:b w:val="0"/>
        </w:rPr>
        <w:t>Que se encuentran insertos en el mercado a través de trabajos informales.</w:t>
      </w:r>
    </w:p>
    <w:p w14:paraId="78845C7E" w14:textId="77777777" w:rsidR="00733A97" w:rsidRPr="00733A97" w:rsidRDefault="00733A97" w:rsidP="00733A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3A9110" w14:textId="4E0EB42D" w:rsidR="00E76177" w:rsidRPr="00733A97" w:rsidRDefault="00C654BD" w:rsidP="00733A97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733A97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="002F5062" w:rsidRPr="00733A97">
        <w:rPr>
          <w:rStyle w:val="Textoennegrita"/>
          <w:rFonts w:ascii="Courier New" w:eastAsia="Calibri" w:hAnsi="Courier New" w:cs="Courier New"/>
          <w:bCs w:val="0"/>
        </w:rPr>
        <w:t>Sesión Ordinaria del día 10</w:t>
      </w:r>
      <w:r w:rsidRPr="00733A97">
        <w:rPr>
          <w:rStyle w:val="Textoennegrita"/>
          <w:rFonts w:ascii="Courier New" w:eastAsia="Calibri" w:hAnsi="Courier New" w:cs="Courier New"/>
          <w:bCs w:val="0"/>
        </w:rPr>
        <w:t xml:space="preserve"> de agosto de 2016.-</w:t>
      </w:r>
    </w:p>
    <w:p w14:paraId="297D3A47" w14:textId="77777777" w:rsidR="00733A97" w:rsidRDefault="00733A97" w:rsidP="00733A97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4431915B" w14:textId="31DF8A10" w:rsidR="00733A97" w:rsidRDefault="00733A97" w:rsidP="00733A97">
      <w:pPr>
        <w:pStyle w:val="Prrafodelista"/>
        <w:spacing w:line="360" w:lineRule="auto"/>
        <w:jc w:val="right"/>
        <w:rPr>
          <w:rStyle w:val="Textoennegrita"/>
          <w:rFonts w:ascii="Courier New" w:eastAsia="Calibri" w:hAnsi="Courier New" w:cs="Courier New"/>
          <w:bCs w:val="0"/>
          <w:szCs w:val="24"/>
        </w:rPr>
      </w:pPr>
      <w:r>
        <w:rPr>
          <w:rStyle w:val="Textoennegrita"/>
          <w:rFonts w:ascii="Courier New" w:eastAsia="Calibri" w:hAnsi="Courier New" w:cs="Courier New"/>
          <w:bCs w:val="0"/>
          <w:szCs w:val="24"/>
        </w:rPr>
        <w:t>...///</w:t>
      </w:r>
    </w:p>
    <w:p w14:paraId="3F03798F" w14:textId="77777777" w:rsidR="00733A97" w:rsidRDefault="00733A97" w:rsidP="00733A97">
      <w:pPr>
        <w:pStyle w:val="Prrafodelista"/>
        <w:spacing w:line="360" w:lineRule="auto"/>
        <w:jc w:val="right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035B2723" w14:textId="77777777" w:rsidR="00733A97" w:rsidRDefault="00733A97" w:rsidP="00733A97">
      <w:pPr>
        <w:pStyle w:val="Prrafodelista"/>
        <w:spacing w:line="360" w:lineRule="auto"/>
        <w:jc w:val="right"/>
        <w:rPr>
          <w:rStyle w:val="Textoennegrita"/>
          <w:rFonts w:ascii="Courier New" w:eastAsia="Calibri" w:hAnsi="Courier New" w:cs="Courier New"/>
          <w:bCs w:val="0"/>
          <w:szCs w:val="24"/>
        </w:rPr>
      </w:pPr>
      <w:bookmarkStart w:id="0" w:name="_GoBack"/>
      <w:bookmarkEnd w:id="0"/>
    </w:p>
    <w:p w14:paraId="7C1AF96B" w14:textId="4EB8FA00" w:rsidR="00733A97" w:rsidRPr="00733A97" w:rsidRDefault="00733A97" w:rsidP="00733A97">
      <w:pPr>
        <w:spacing w:line="360" w:lineRule="auto"/>
        <w:rPr>
          <w:rFonts w:ascii="Courier New" w:eastAsia="Calibri" w:hAnsi="Courier New" w:cs="Courier New"/>
          <w:szCs w:val="24"/>
        </w:rPr>
      </w:pPr>
      <w:r>
        <w:rPr>
          <w:rFonts w:ascii="Courier New" w:eastAsia="Calibri" w:hAnsi="Courier New" w:cs="Courier New"/>
          <w:szCs w:val="24"/>
        </w:rPr>
        <w:lastRenderedPageBreak/>
        <w:t>...///2.-</w:t>
      </w: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CA84E6" w14:textId="0B965873" w:rsidR="00E06D69" w:rsidRDefault="00EF174D" w:rsidP="002F506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CBEAC7" w14:textId="77777777" w:rsidR="002F5062" w:rsidRPr="002F5062" w:rsidRDefault="002F5062" w:rsidP="002F506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7011AD1" w14:textId="573BE2EF" w:rsidR="004B6F00" w:rsidRPr="002F5062" w:rsidRDefault="00974F32" w:rsidP="002F506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2F5062">
        <w:rPr>
          <w:rFonts w:ascii="Courier New" w:hAnsi="Courier New" w:cs="Courier New"/>
          <w:sz w:val="24"/>
          <w:szCs w:val="24"/>
        </w:rPr>
        <w:t>el 100% a la titular de la Cuenta N° 00012340</w:t>
      </w:r>
      <w:r w:rsidR="004B6F00" w:rsidRPr="004B6F00">
        <w:rPr>
          <w:rFonts w:ascii="Courier New" w:hAnsi="Courier New" w:cs="Courier New"/>
          <w:sz w:val="24"/>
          <w:szCs w:val="24"/>
        </w:rPr>
        <w:t xml:space="preserve"> Tasa por Servicios a la Propiedad respecto de la deuda que mantiene con el</w:t>
      </w:r>
      <w:r w:rsidR="002F5062">
        <w:rPr>
          <w:rFonts w:ascii="Courier New" w:hAnsi="Courier New" w:cs="Courier New"/>
          <w:sz w:val="24"/>
          <w:szCs w:val="24"/>
        </w:rPr>
        <w:t xml:space="preserve"> Municipio hasta finalizar el año 2016.-</w:t>
      </w:r>
    </w:p>
    <w:p w14:paraId="271D88C8" w14:textId="08E868AC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506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1F3846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E098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5062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33A97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0989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AD02D-C5A6-4DA2-800B-FF533FC3C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2016-08-12T13:50:00Z</cp:lastPrinted>
  <dcterms:created xsi:type="dcterms:W3CDTF">2016-08-12T11:04:00Z</dcterms:created>
  <dcterms:modified xsi:type="dcterms:W3CDTF">2016-08-12T13:50:00Z</dcterms:modified>
</cp:coreProperties>
</file>