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0B3342B0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553F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10307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9583BB5" w:rsidR="00E54752" w:rsidRPr="00A75AA1" w:rsidRDefault="009D407D" w:rsidP="00CE6F7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>
        <w:rPr>
          <w:rFonts w:ascii="Courier New" w:hAnsi="Courier New" w:cs="Courier New"/>
        </w:rPr>
        <w:t xml:space="preserve"> </w:t>
      </w:r>
      <w:r w:rsidR="00CE6F7C" w:rsidRPr="00CE6F7C">
        <w:rPr>
          <w:rFonts w:ascii="Courier New" w:hAnsi="Courier New" w:cs="Courier New"/>
          <w:sz w:val="24"/>
          <w:szCs w:val="24"/>
        </w:rPr>
        <w:t>El Expediente N° 1965/15 – iniciado por el Sr. Silva David Sebastián;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4A65134" w14:textId="497C4FEF" w:rsidR="00CE6F7C" w:rsidRPr="00CE6F7C" w:rsidRDefault="00CE6F7C" w:rsidP="00CE6F7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E6F7C">
        <w:rPr>
          <w:rFonts w:ascii="Courier New" w:hAnsi="Courier New" w:cs="Courier New"/>
          <w:b w:val="0"/>
        </w:rPr>
        <w:t xml:space="preserve">Que se solicita la eximición de la deuda por pago de multa y estadía del </w:t>
      </w:r>
      <w:proofErr w:type="spellStart"/>
      <w:r w:rsidRPr="00CE6F7C">
        <w:rPr>
          <w:rFonts w:ascii="Courier New" w:hAnsi="Courier New" w:cs="Courier New"/>
          <w:b w:val="0"/>
        </w:rPr>
        <w:t>motovehículo</w:t>
      </w:r>
      <w:proofErr w:type="spellEnd"/>
      <w:r w:rsidRPr="00CE6F7C">
        <w:rPr>
          <w:rFonts w:ascii="Courier New" w:hAnsi="Courier New" w:cs="Courier New"/>
          <w:b w:val="0"/>
        </w:rPr>
        <w:t xml:space="preserve"> secuestrado, según acta N°1093 de fecha 17 de abril de 2015;</w:t>
      </w:r>
    </w:p>
    <w:p w14:paraId="1B85F629" w14:textId="77777777" w:rsidR="00CE6F7C" w:rsidRPr="00CE6F7C" w:rsidRDefault="00CE6F7C" w:rsidP="00CE6F7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BE20A10" w14:textId="4BEA8D30" w:rsidR="00B3390B" w:rsidRDefault="00CE6F7C" w:rsidP="00CE6F7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E6F7C">
        <w:rPr>
          <w:rFonts w:ascii="Courier New" w:hAnsi="Courier New" w:cs="Courier New"/>
          <w:b w:val="0"/>
        </w:rPr>
        <w:t>Que del estudio socioeconómico realizado indica que la solicitante no cuenta con recursos para afrontar dichos gas</w:t>
      </w:r>
      <w:r>
        <w:rPr>
          <w:rFonts w:ascii="Courier New" w:hAnsi="Courier New" w:cs="Courier New"/>
          <w:b w:val="0"/>
        </w:rPr>
        <w:t>tos.</w:t>
      </w:r>
    </w:p>
    <w:p w14:paraId="0037573D" w14:textId="77777777" w:rsidR="00CE6F7C" w:rsidRPr="00CE6F7C" w:rsidRDefault="00CE6F7C" w:rsidP="00CE6F7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7BE3015" w14:textId="1DCB54C6" w:rsidR="005B4B2F" w:rsidRPr="00CE6F7C" w:rsidRDefault="00015C7B" w:rsidP="00CE6F7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CE6F7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CE6F7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CE6F7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CE6F7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CE6F7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CE6F7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CE6F7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CE6F7C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CE6F7C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CE6F7C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CE6F7C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CE6F7C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CE6F7C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CE6F7C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3034B220" w:rsidR="00EC7EB1" w:rsidRDefault="00EF174D" w:rsidP="007C05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1CFD09D7" w14:textId="77777777" w:rsidR="007C0514" w:rsidRPr="00B95D29" w:rsidRDefault="007C0514" w:rsidP="007C05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B2B6359" w14:textId="1FD5497D" w:rsidR="00B3390B" w:rsidRPr="00064466" w:rsidRDefault="00974F32" w:rsidP="007C0514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B3390B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B3390B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B3390B" w:rsidRPr="00064466">
        <w:rPr>
          <w:rFonts w:ascii="Courier New" w:hAnsi="Courier New" w:cs="Courier New"/>
          <w:b/>
          <w:sz w:val="24"/>
          <w:szCs w:val="24"/>
        </w:rPr>
        <w:t>EXIMIR</w:t>
      </w:r>
      <w:r w:rsidR="00B3390B" w:rsidRPr="00064466">
        <w:rPr>
          <w:rFonts w:ascii="Courier New" w:hAnsi="Courier New" w:cs="Courier New"/>
          <w:sz w:val="24"/>
          <w:szCs w:val="24"/>
        </w:rPr>
        <w:t xml:space="preserve"> </w:t>
      </w:r>
      <w:r w:rsidR="00064466" w:rsidRPr="00064466">
        <w:rPr>
          <w:rFonts w:ascii="Courier New" w:hAnsi="Courier New" w:cs="Courier New"/>
          <w:sz w:val="24"/>
          <w:szCs w:val="24"/>
        </w:rPr>
        <w:t xml:space="preserve">al </w:t>
      </w:r>
      <w:proofErr w:type="spellStart"/>
      <w:r w:rsidR="00064466" w:rsidRPr="00064466">
        <w:rPr>
          <w:rFonts w:ascii="Courier New" w:hAnsi="Courier New" w:cs="Courier New"/>
          <w:sz w:val="24"/>
          <w:szCs w:val="24"/>
        </w:rPr>
        <w:t>motovehículo</w:t>
      </w:r>
      <w:proofErr w:type="spellEnd"/>
      <w:r w:rsidR="00064466" w:rsidRPr="00064466">
        <w:rPr>
          <w:rFonts w:ascii="Courier New" w:hAnsi="Courier New" w:cs="Courier New"/>
          <w:sz w:val="24"/>
          <w:szCs w:val="24"/>
        </w:rPr>
        <w:t xml:space="preserve"> Dominio 717GCL del pago de la Tasa por estadía generado por la infracción cometida según Acta Serie A 1093 que consta a Fs.2 del presente expediente. </w:t>
      </w:r>
    </w:p>
    <w:p w14:paraId="1BA8D0AA" w14:textId="5123F910" w:rsidR="00B3390B" w:rsidRDefault="00B3390B" w:rsidP="00B3390B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6A19D80" w14:textId="6ECCAE9A" w:rsidR="00B3390B" w:rsidRDefault="00B3390B" w:rsidP="00B3390B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036C3EBB" w14:textId="26F906BF" w:rsidR="00064466" w:rsidRPr="00A75AA1" w:rsidRDefault="00064466" w:rsidP="00EE32D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064466">
        <w:rPr>
          <w:rFonts w:ascii="Courier New" w:hAnsi="Courier New" w:cs="Courier New"/>
          <w:b/>
          <w:sz w:val="24"/>
          <w:szCs w:val="24"/>
        </w:rPr>
        <w:t>ABONAR</w:t>
      </w:r>
      <w:r w:rsidR="00EE32D2">
        <w:rPr>
          <w:rFonts w:ascii="Courier New" w:hAnsi="Courier New" w:cs="Courier New"/>
          <w:sz w:val="24"/>
          <w:szCs w:val="24"/>
        </w:rPr>
        <w:t xml:space="preserve"> $300</w:t>
      </w:r>
      <w:r w:rsidRPr="00064466">
        <w:rPr>
          <w:rFonts w:ascii="Courier New" w:hAnsi="Courier New" w:cs="Courier New"/>
          <w:sz w:val="24"/>
          <w:szCs w:val="24"/>
        </w:rPr>
        <w:t xml:space="preserve"> (pesos trescientos) por </w:t>
      </w:r>
      <w:r w:rsidR="00EE32D2" w:rsidRPr="00064466">
        <w:rPr>
          <w:rFonts w:ascii="Courier New" w:hAnsi="Courier New" w:cs="Courier New"/>
          <w:sz w:val="24"/>
          <w:szCs w:val="24"/>
        </w:rPr>
        <w:t>mes hasta</w:t>
      </w:r>
      <w:r w:rsidRPr="00064466">
        <w:rPr>
          <w:rFonts w:ascii="Courier New" w:hAnsi="Courier New" w:cs="Courier New"/>
          <w:sz w:val="24"/>
          <w:szCs w:val="24"/>
        </w:rPr>
        <w:t xml:space="preserve"> finalizar el pago por la multa ocasionada sin intereses.</w:t>
      </w:r>
    </w:p>
    <w:p w14:paraId="6196DF82" w14:textId="1311DB5F" w:rsidR="00593A23" w:rsidRDefault="00064466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B956CB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1A55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A5510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06C1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E32D2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21B8E-D4A3-44A5-AAB9-EAA23DF21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2016-09-22T13:23:00Z</cp:lastPrinted>
  <dcterms:created xsi:type="dcterms:W3CDTF">2016-09-22T13:33:00Z</dcterms:created>
  <dcterms:modified xsi:type="dcterms:W3CDTF">2016-09-26T12:16:00Z</dcterms:modified>
</cp:coreProperties>
</file>