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7DA12F" w14:textId="0CD66DEF" w:rsidR="00861B5C" w:rsidRPr="00405CF1" w:rsidRDefault="00861B5C" w:rsidP="00405CF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  <w:r w:rsidRPr="006C529A">
        <w:rPr>
          <w:rFonts w:ascii="Courier New" w:eastAsia="Times New Roman" w:hAnsi="Courier New" w:cs="Courier New"/>
          <w:b/>
          <w:sz w:val="24"/>
          <w:szCs w:val="24"/>
          <w:lang w:eastAsia="x-none"/>
        </w:rPr>
        <w:t>“2016 AÑO DEL BICENTENARIO DE LA INDEPENDENCIA ARGENTINA”.</w:t>
      </w:r>
    </w:p>
    <w:p w14:paraId="643BDA9F" w14:textId="39E03A3C" w:rsidR="004060EE" w:rsidRDefault="00667965" w:rsidP="0067171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A6522C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A6522C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10308</w:t>
      </w:r>
    </w:p>
    <w:p w14:paraId="14852A5C" w14:textId="77777777" w:rsidR="00646020" w:rsidRDefault="00646020" w:rsidP="0067171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719C0B53" w14:textId="39B5BBB3" w:rsidR="00E54752" w:rsidRPr="0008077C" w:rsidRDefault="009D407D" w:rsidP="00CE6F7C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Pr="0008077C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9C4511" w:rsidRPr="0008077C">
        <w:rPr>
          <w:rFonts w:ascii="Courier New" w:hAnsi="Courier New" w:cs="Courier New"/>
          <w:sz w:val="24"/>
          <w:szCs w:val="24"/>
        </w:rPr>
        <w:t xml:space="preserve"> </w:t>
      </w:r>
      <w:r w:rsidR="0008077C" w:rsidRPr="0008077C">
        <w:rPr>
          <w:rFonts w:ascii="Courier New" w:hAnsi="Courier New" w:cs="Courier New"/>
          <w:sz w:val="24"/>
          <w:szCs w:val="24"/>
        </w:rPr>
        <w:t>El Expediente N° 116/16 – Iniciado por la Sra. López María de las Mercedes – Eximición de Tasas por Servicios a la Propiedad; y</w:t>
      </w:r>
    </w:p>
    <w:p w14:paraId="0793FA0F" w14:textId="0381EAC1" w:rsidR="000C2B3C" w:rsidRDefault="009D407D" w:rsidP="000D0C7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25EDDD18" w14:textId="6EE7D545" w:rsidR="00B040C8" w:rsidRDefault="00B040C8" w:rsidP="00B040C8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B040C8">
        <w:rPr>
          <w:rFonts w:ascii="Courier New" w:hAnsi="Courier New" w:cs="Courier New"/>
          <w:b w:val="0"/>
        </w:rPr>
        <w:t>Que solicita la eximición de la Tasa por Servicios a la Propiedad del inmueble Cuenta N° 00009277;</w:t>
      </w:r>
    </w:p>
    <w:p w14:paraId="0E51B05F" w14:textId="77777777" w:rsidR="00B040C8" w:rsidRPr="00B040C8" w:rsidRDefault="00B040C8" w:rsidP="00B040C8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3147A6CE" w14:textId="674F135F" w:rsidR="00B040C8" w:rsidRDefault="00B040C8" w:rsidP="00B040C8">
      <w:pPr>
        <w:pStyle w:val="Prrafodelista"/>
        <w:spacing w:line="360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  <w:r w:rsidRPr="00B040C8">
        <w:rPr>
          <w:rFonts w:ascii="Courier New" w:eastAsia="Arial Unicode MS" w:hAnsi="Courier New" w:cs="Courier New"/>
          <w:b w:val="0"/>
          <w:lang w:val="es-ES_tradnl"/>
        </w:rPr>
        <w:t xml:space="preserve">Que del informe socioeconómico surge que se trata de </w:t>
      </w:r>
      <w:proofErr w:type="gramStart"/>
      <w:r w:rsidRPr="00B040C8">
        <w:rPr>
          <w:rFonts w:ascii="Courier New" w:eastAsia="Arial Unicode MS" w:hAnsi="Courier New" w:cs="Courier New"/>
          <w:b w:val="0"/>
          <w:lang w:val="es-ES_tradnl"/>
        </w:rPr>
        <w:t>un  grupo</w:t>
      </w:r>
      <w:proofErr w:type="gramEnd"/>
      <w:r w:rsidRPr="00B040C8">
        <w:rPr>
          <w:rFonts w:ascii="Courier New" w:eastAsia="Arial Unicode MS" w:hAnsi="Courier New" w:cs="Courier New"/>
          <w:b w:val="0"/>
          <w:lang w:val="es-ES_tradnl"/>
        </w:rPr>
        <w:t xml:space="preserve"> familiar </w:t>
      </w:r>
      <w:proofErr w:type="spellStart"/>
      <w:r w:rsidRPr="00B040C8">
        <w:rPr>
          <w:rFonts w:ascii="Courier New" w:eastAsia="Arial Unicode MS" w:hAnsi="Courier New" w:cs="Courier New"/>
          <w:b w:val="0"/>
          <w:lang w:val="es-ES_tradnl"/>
        </w:rPr>
        <w:t>trigeneracional</w:t>
      </w:r>
      <w:proofErr w:type="spellEnd"/>
      <w:r>
        <w:rPr>
          <w:rFonts w:ascii="Courier New" w:eastAsia="Arial Unicode MS" w:hAnsi="Courier New" w:cs="Courier New"/>
          <w:b w:val="0"/>
          <w:lang w:val="es-ES_tradnl"/>
        </w:rPr>
        <w:t>;</w:t>
      </w:r>
    </w:p>
    <w:p w14:paraId="499B566B" w14:textId="77777777" w:rsidR="00B040C8" w:rsidRPr="00B040C8" w:rsidRDefault="00B040C8" w:rsidP="00B040C8">
      <w:pPr>
        <w:pStyle w:val="Prrafodelista"/>
        <w:spacing w:line="360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</w:p>
    <w:p w14:paraId="24D6F272" w14:textId="77777777" w:rsidR="00B040C8" w:rsidRPr="00B040C8" w:rsidRDefault="00B040C8" w:rsidP="00B040C8">
      <w:pPr>
        <w:pStyle w:val="Prrafodelista"/>
        <w:spacing w:line="360" w:lineRule="auto"/>
        <w:jc w:val="both"/>
        <w:rPr>
          <w:rFonts w:ascii="Courier New" w:hAnsi="Courier New" w:cs="Courier New"/>
          <w:b w:val="0"/>
          <w:lang w:val="es-ES_tradnl"/>
        </w:rPr>
      </w:pPr>
      <w:r w:rsidRPr="00B040C8">
        <w:rPr>
          <w:rFonts w:ascii="Courier New" w:hAnsi="Courier New" w:cs="Courier New"/>
          <w:b w:val="0"/>
          <w:lang w:val="es-ES_tradnl"/>
        </w:rPr>
        <w:t>Que se encuentra inserto en el mercado a través de transferencia estatal;</w:t>
      </w:r>
    </w:p>
    <w:p w14:paraId="651FCF6F" w14:textId="77777777" w:rsidR="00B040C8" w:rsidRPr="00B040C8" w:rsidRDefault="00B040C8" w:rsidP="00B040C8">
      <w:pPr>
        <w:pStyle w:val="Prrafodelista"/>
        <w:spacing w:line="360" w:lineRule="auto"/>
        <w:jc w:val="both"/>
        <w:rPr>
          <w:rFonts w:ascii="Courier New" w:hAnsi="Courier New" w:cs="Courier New"/>
          <w:b w:val="0"/>
          <w:lang w:val="es-ES_tradnl"/>
        </w:rPr>
      </w:pPr>
    </w:p>
    <w:p w14:paraId="0037573D" w14:textId="0E9FCA07" w:rsidR="00CE6F7C" w:rsidRPr="00B040C8" w:rsidRDefault="00B040C8" w:rsidP="00B040C8">
      <w:pPr>
        <w:pStyle w:val="Prrafodelista"/>
        <w:spacing w:line="360" w:lineRule="auto"/>
        <w:jc w:val="both"/>
        <w:rPr>
          <w:rFonts w:ascii="Courier New" w:hAnsi="Courier New" w:cs="Courier New"/>
          <w:b w:val="0"/>
          <w:lang w:val="es-ES_tradnl"/>
        </w:rPr>
      </w:pPr>
      <w:r w:rsidRPr="00B040C8">
        <w:rPr>
          <w:rFonts w:ascii="Courier New" w:hAnsi="Courier New" w:cs="Courier New"/>
          <w:b w:val="0"/>
          <w:lang w:val="es-ES_tradnl"/>
        </w:rPr>
        <w:t>Q</w:t>
      </w:r>
      <w:r>
        <w:rPr>
          <w:rFonts w:ascii="Courier New" w:hAnsi="Courier New" w:cs="Courier New"/>
          <w:b w:val="0"/>
          <w:lang w:val="es-ES_tradnl"/>
        </w:rPr>
        <w:t>ue presenta problemas de salud;</w:t>
      </w:r>
    </w:p>
    <w:p w14:paraId="31AF257D" w14:textId="77777777" w:rsidR="0008077C" w:rsidRPr="00B040C8" w:rsidRDefault="0008077C" w:rsidP="00B040C8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77BE3015" w14:textId="1DCB54C6" w:rsidR="005B4B2F" w:rsidRPr="00B040C8" w:rsidRDefault="00015C7B" w:rsidP="00B040C8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lang w:val="es-ES_tradnl"/>
        </w:rPr>
      </w:pPr>
      <w:r w:rsidRPr="00B040C8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>Que evaluado</w:t>
      </w:r>
      <w:r w:rsidR="00B12343" w:rsidRPr="00B040C8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 el expediente</w:t>
      </w:r>
      <w:r w:rsidR="00C94196" w:rsidRPr="00B040C8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 por la Comisión de </w:t>
      </w:r>
      <w:r w:rsidR="000D0540" w:rsidRPr="00B040C8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Hacienda </w:t>
      </w:r>
      <w:r w:rsidR="00C94196" w:rsidRPr="00B040C8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>emi</w:t>
      </w:r>
      <w:r w:rsidR="00764A4C" w:rsidRPr="00B040C8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te despacho favorable, </w:t>
      </w:r>
      <w:r w:rsidR="00C94196" w:rsidRPr="00B040C8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aprobado por unanimidad en </w:t>
      </w:r>
      <w:r w:rsidR="008C7AF5" w:rsidRPr="00B040C8">
        <w:rPr>
          <w:rFonts w:ascii="Courier New" w:eastAsia="Calibri" w:hAnsi="Courier New" w:cs="Courier New"/>
          <w:b w:val="0"/>
          <w:lang w:val="es-ES_tradnl"/>
        </w:rPr>
        <w:t xml:space="preserve">Sesión Ordinaria del </w:t>
      </w:r>
      <w:r w:rsidR="00DA5F25" w:rsidRPr="00B040C8">
        <w:rPr>
          <w:rFonts w:ascii="Courier New" w:eastAsia="Calibri" w:hAnsi="Courier New" w:cs="Courier New"/>
          <w:b w:val="0"/>
          <w:lang w:val="es-ES_tradnl"/>
        </w:rPr>
        <w:t>día</w:t>
      </w:r>
      <w:r w:rsidR="00A75AA1" w:rsidRPr="00B040C8">
        <w:rPr>
          <w:rFonts w:ascii="Courier New" w:eastAsia="Calibri" w:hAnsi="Courier New" w:cs="Courier New"/>
          <w:b w:val="0"/>
          <w:lang w:val="es-ES_tradnl"/>
        </w:rPr>
        <w:t xml:space="preserve"> 21</w:t>
      </w:r>
      <w:r w:rsidR="003043B2" w:rsidRPr="00B040C8">
        <w:rPr>
          <w:rFonts w:ascii="Courier New" w:eastAsia="Calibri" w:hAnsi="Courier New" w:cs="Courier New"/>
          <w:b w:val="0"/>
          <w:lang w:val="es-ES_tradnl"/>
        </w:rPr>
        <w:t xml:space="preserve"> de septiembre</w:t>
      </w:r>
      <w:r w:rsidR="00C94196" w:rsidRPr="00B040C8">
        <w:rPr>
          <w:rFonts w:ascii="Courier New" w:eastAsia="Calibri" w:hAnsi="Courier New" w:cs="Courier New"/>
          <w:b w:val="0"/>
          <w:lang w:val="es-ES_tradnl"/>
        </w:rPr>
        <w:t xml:space="preserve"> de 2</w:t>
      </w:r>
      <w:r w:rsidR="00835BA3" w:rsidRPr="00B040C8">
        <w:rPr>
          <w:rFonts w:ascii="Courier New" w:eastAsia="Calibri" w:hAnsi="Courier New" w:cs="Courier New"/>
          <w:b w:val="0"/>
          <w:lang w:val="es-ES_tradnl"/>
        </w:rPr>
        <w:t>016</w:t>
      </w:r>
      <w:r w:rsidR="007C0514" w:rsidRPr="00B040C8">
        <w:rPr>
          <w:rFonts w:ascii="Courier New" w:eastAsia="Calibri" w:hAnsi="Courier New" w:cs="Courier New"/>
          <w:b w:val="0"/>
          <w:lang w:val="es-ES_tradnl"/>
        </w:rPr>
        <w:t>.-</w:t>
      </w:r>
    </w:p>
    <w:p w14:paraId="54EF4989" w14:textId="77777777" w:rsidR="00B12343" w:rsidRPr="00737199" w:rsidRDefault="00B12343" w:rsidP="00737199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szCs w:val="24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1CFD09D7" w14:textId="23161F06" w:rsidR="007C0514" w:rsidRPr="00B95D29" w:rsidRDefault="00EF174D" w:rsidP="00B040C8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  <w:r w:rsidR="00887182">
        <w:rPr>
          <w:rFonts w:ascii="Courier New" w:eastAsia="Calibri" w:hAnsi="Courier New" w:cs="Courier New"/>
          <w:sz w:val="24"/>
          <w:szCs w:val="24"/>
          <w:lang w:val="es-ES_tradnl"/>
        </w:rPr>
        <w:t xml:space="preserve">  </w:t>
      </w:r>
    </w:p>
    <w:p w14:paraId="2B2B6359" w14:textId="73949448" w:rsidR="00B3390B" w:rsidRPr="00376C3E" w:rsidRDefault="00974F32" w:rsidP="007C0514">
      <w:pPr>
        <w:spacing w:before="100" w:before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53897" w:rsidRPr="00B3390B">
        <w:rPr>
          <w:rFonts w:ascii="Courier New" w:eastAsia="Calibri" w:hAnsi="Courier New" w:cs="Courier New"/>
          <w:b/>
          <w:sz w:val="28"/>
          <w:szCs w:val="24"/>
          <w:u w:val="single"/>
          <w:lang w:val="es-ES_tradnl"/>
        </w:rPr>
        <w:t>°</w:t>
      </w:r>
      <w:r w:rsidR="00A53897" w:rsidRPr="00B3390B">
        <w:rPr>
          <w:rFonts w:ascii="Courier New" w:eastAsia="Calibri" w:hAnsi="Courier New" w:cs="Courier New"/>
          <w:b/>
          <w:sz w:val="28"/>
          <w:szCs w:val="24"/>
          <w:lang w:val="es-ES_tradnl"/>
        </w:rPr>
        <w:t>:</w:t>
      </w:r>
      <w:r w:rsidR="00E30975">
        <w:rPr>
          <w:rFonts w:ascii="Courier New" w:hAnsi="Courier New" w:cs="Courier New"/>
          <w:sz w:val="24"/>
          <w:szCs w:val="24"/>
        </w:rPr>
        <w:t xml:space="preserve"> </w:t>
      </w:r>
      <w:r w:rsidR="00191D84" w:rsidRPr="00376C3E">
        <w:rPr>
          <w:rFonts w:ascii="Courier New" w:hAnsi="Courier New" w:cs="Courier New"/>
          <w:b/>
          <w:sz w:val="24"/>
          <w:szCs w:val="24"/>
        </w:rPr>
        <w:t>EXIMIR</w:t>
      </w:r>
      <w:r w:rsidR="00191D84" w:rsidRPr="00376C3E">
        <w:rPr>
          <w:rFonts w:ascii="Courier New" w:hAnsi="Courier New" w:cs="Courier New"/>
          <w:sz w:val="24"/>
          <w:szCs w:val="24"/>
        </w:rPr>
        <w:t xml:space="preserve"> a la titular de la Cuenta N°00009277 en un (50%</w:t>
      </w:r>
      <w:proofErr w:type="gramStart"/>
      <w:r w:rsidR="00191D84" w:rsidRPr="00376C3E">
        <w:rPr>
          <w:rFonts w:ascii="Courier New" w:hAnsi="Courier New" w:cs="Courier New"/>
          <w:sz w:val="24"/>
          <w:szCs w:val="24"/>
        </w:rPr>
        <w:t>)sobre</w:t>
      </w:r>
      <w:proofErr w:type="gramEnd"/>
      <w:r w:rsidR="00191D84" w:rsidRPr="00376C3E">
        <w:rPr>
          <w:rFonts w:ascii="Courier New" w:hAnsi="Courier New" w:cs="Courier New"/>
          <w:sz w:val="24"/>
          <w:szCs w:val="24"/>
        </w:rPr>
        <w:t xml:space="preserve"> la cuota actual que en concepto de Tasa por Servicio a la Propiedad mantiene con el Municipio</w:t>
      </w:r>
    </w:p>
    <w:p w14:paraId="1BA8D0AA" w14:textId="5123F910" w:rsidR="00B3390B" w:rsidRDefault="00B3390B" w:rsidP="00B3390B">
      <w:pPr>
        <w:spacing w:before="100" w:beforeAutospacing="1" w:line="360" w:lineRule="auto"/>
        <w:ind w:left="709" w:hanging="709"/>
        <w:jc w:val="right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...///</w:t>
      </w:r>
    </w:p>
    <w:p w14:paraId="16A19D80" w14:textId="6ECCAE9A" w:rsidR="00B3390B" w:rsidRDefault="00B3390B" w:rsidP="00B3390B">
      <w:pPr>
        <w:spacing w:before="100" w:beforeAutospacing="1" w:line="360" w:lineRule="auto"/>
        <w:ind w:left="709" w:hanging="709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lastRenderedPageBreak/>
        <w:t>...///2.-</w:t>
      </w:r>
    </w:p>
    <w:p w14:paraId="036C3EBB" w14:textId="3F08B1DC" w:rsidR="00064466" w:rsidRDefault="00064466" w:rsidP="00376C3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lang w:val="es-ES_tradnl"/>
        </w:rPr>
      </w:pPr>
      <w:r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Art.2°</w:t>
      </w:r>
      <w:r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376C3E" w:rsidRPr="00376C3E">
        <w:rPr>
          <w:rFonts w:ascii="Courier New" w:hAnsi="Courier New" w:cs="Courier New"/>
          <w:b/>
          <w:sz w:val="24"/>
          <w:szCs w:val="24"/>
        </w:rPr>
        <w:t>POR</w:t>
      </w:r>
      <w:r w:rsidR="00376C3E" w:rsidRPr="00376C3E">
        <w:rPr>
          <w:rFonts w:ascii="Courier New" w:hAnsi="Courier New" w:cs="Courier New"/>
          <w:sz w:val="24"/>
          <w:szCs w:val="24"/>
        </w:rPr>
        <w:t xml:space="preserve"> cada </w:t>
      </w:r>
      <w:r w:rsidR="00376C3E" w:rsidRPr="00376C3E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cada cuota que pague en término eximir cuatro de la deuda por el término de un año desde la promulgación de la presente ordenanza.</w:t>
      </w:r>
      <w:r w:rsidR="00376C3E">
        <w:rPr>
          <w:rFonts w:ascii="Courier New" w:eastAsia="Arial Unicode MS" w:hAnsi="Courier New" w:cs="ShelleyAllegroScript-Normal"/>
          <w:lang w:val="es-ES_tradnl"/>
        </w:rPr>
        <w:t xml:space="preserve"> </w:t>
      </w:r>
    </w:p>
    <w:p w14:paraId="387AC908" w14:textId="1E5F6F53" w:rsidR="00376C3E" w:rsidRPr="00376C3E" w:rsidRDefault="00376C3E" w:rsidP="00376C3E">
      <w:pPr>
        <w:spacing w:before="100" w:beforeAutospacing="1" w:after="0" w:line="360" w:lineRule="auto"/>
        <w:ind w:left="709" w:hanging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Art.3</w:t>
      </w:r>
      <w:r w:rsidRPr="00376C3E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°:</w:t>
      </w:r>
      <w:r w:rsidRPr="00376C3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SOLICITAR </w:t>
      </w:r>
      <w:r w:rsidRPr="00376C3E">
        <w:rPr>
          <w:rFonts w:ascii="Courier New" w:eastAsia="Calibri" w:hAnsi="Courier New" w:cs="Courier New"/>
          <w:sz w:val="24"/>
          <w:szCs w:val="24"/>
          <w:lang w:val="es-ES_tradnl"/>
        </w:rPr>
        <w:t>al Departamento Ejecutivo interceda ante el o los procuradores actuantes a fin de dejar sin efecto los juicios iniciados y los honorarios generados.-</w:t>
      </w:r>
    </w:p>
    <w:p w14:paraId="6196DF82" w14:textId="637ECF5C" w:rsidR="00593A23" w:rsidRDefault="00376C3E" w:rsidP="00593A23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Art.4</w:t>
      </w:r>
      <w:r w:rsidR="00593A23"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593A23"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593A23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593A23"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="00593A23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 w:rsidR="00593A23"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="00593A23"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 w:rsidR="00593A23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593A23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593A23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="00593A23"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="00593A23"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315394C" w14:textId="33364727" w:rsidR="009D407D" w:rsidRPr="004257FE" w:rsidRDefault="009D407D" w:rsidP="00593A23">
      <w:pPr>
        <w:spacing w:before="100" w:beforeAutospacing="1" w:after="0" w:line="360" w:lineRule="auto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7156F879" w:rsidR="00A25AEF" w:rsidRPr="009A4001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D03DAE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VEINTIUN</w:t>
      </w:r>
      <w:bookmarkStart w:id="0" w:name="_GoBack"/>
      <w:bookmarkEnd w:id="0"/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3043B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SEPTIEMBRE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7"/>
  </w:num>
  <w:num w:numId="3">
    <w:abstractNumId w:val="26"/>
  </w:num>
  <w:num w:numId="4">
    <w:abstractNumId w:val="8"/>
  </w:num>
  <w:num w:numId="5">
    <w:abstractNumId w:val="19"/>
  </w:num>
  <w:num w:numId="6">
    <w:abstractNumId w:val="20"/>
  </w:num>
  <w:num w:numId="7">
    <w:abstractNumId w:val="27"/>
  </w:num>
  <w:num w:numId="8">
    <w:abstractNumId w:val="21"/>
  </w:num>
  <w:num w:numId="9">
    <w:abstractNumId w:val="1"/>
  </w:num>
  <w:num w:numId="10">
    <w:abstractNumId w:val="14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8"/>
  </w:num>
  <w:num w:numId="16">
    <w:abstractNumId w:val="5"/>
  </w:num>
  <w:num w:numId="17">
    <w:abstractNumId w:val="25"/>
  </w:num>
  <w:num w:numId="18">
    <w:abstractNumId w:val="9"/>
  </w:num>
  <w:num w:numId="19">
    <w:abstractNumId w:val="13"/>
  </w:num>
  <w:num w:numId="20">
    <w:abstractNumId w:val="16"/>
  </w:num>
  <w:num w:numId="21">
    <w:abstractNumId w:val="17"/>
  </w:num>
  <w:num w:numId="22">
    <w:abstractNumId w:val="23"/>
  </w:num>
  <w:num w:numId="23">
    <w:abstractNumId w:val="24"/>
  </w:num>
  <w:num w:numId="24">
    <w:abstractNumId w:val="11"/>
  </w:num>
  <w:num w:numId="25">
    <w:abstractNumId w:val="0"/>
  </w:num>
  <w:num w:numId="26">
    <w:abstractNumId w:val="10"/>
  </w:num>
  <w:num w:numId="27">
    <w:abstractNumId w:val="22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15C7B"/>
    <w:rsid w:val="000330EF"/>
    <w:rsid w:val="00044048"/>
    <w:rsid w:val="00060BC6"/>
    <w:rsid w:val="00064466"/>
    <w:rsid w:val="00066BA1"/>
    <w:rsid w:val="00070E91"/>
    <w:rsid w:val="0008077C"/>
    <w:rsid w:val="00084F53"/>
    <w:rsid w:val="000942C8"/>
    <w:rsid w:val="000A02B1"/>
    <w:rsid w:val="000A39B0"/>
    <w:rsid w:val="000B3BE0"/>
    <w:rsid w:val="000B5DF3"/>
    <w:rsid w:val="000B5EB5"/>
    <w:rsid w:val="000C01C3"/>
    <w:rsid w:val="000C2747"/>
    <w:rsid w:val="000C2B3C"/>
    <w:rsid w:val="000D0540"/>
    <w:rsid w:val="000D0C7E"/>
    <w:rsid w:val="000D71D3"/>
    <w:rsid w:val="000E3E89"/>
    <w:rsid w:val="000F0FBE"/>
    <w:rsid w:val="000F1313"/>
    <w:rsid w:val="000F3D89"/>
    <w:rsid w:val="001001CD"/>
    <w:rsid w:val="00102AF3"/>
    <w:rsid w:val="00105990"/>
    <w:rsid w:val="00107349"/>
    <w:rsid w:val="00107B45"/>
    <w:rsid w:val="00112D7F"/>
    <w:rsid w:val="001155A9"/>
    <w:rsid w:val="00121DE9"/>
    <w:rsid w:val="001237A6"/>
    <w:rsid w:val="00124056"/>
    <w:rsid w:val="00133574"/>
    <w:rsid w:val="00136C6E"/>
    <w:rsid w:val="00146893"/>
    <w:rsid w:val="00153D3F"/>
    <w:rsid w:val="00161A01"/>
    <w:rsid w:val="0016319C"/>
    <w:rsid w:val="001749D7"/>
    <w:rsid w:val="00174D4F"/>
    <w:rsid w:val="00180163"/>
    <w:rsid w:val="00191D84"/>
    <w:rsid w:val="0019610A"/>
    <w:rsid w:val="001972FE"/>
    <w:rsid w:val="001B19ED"/>
    <w:rsid w:val="001B69D8"/>
    <w:rsid w:val="001B6E9D"/>
    <w:rsid w:val="001C5725"/>
    <w:rsid w:val="001E0A66"/>
    <w:rsid w:val="001E1775"/>
    <w:rsid w:val="001E24E7"/>
    <w:rsid w:val="001E351D"/>
    <w:rsid w:val="001E4689"/>
    <w:rsid w:val="00220EC7"/>
    <w:rsid w:val="00222725"/>
    <w:rsid w:val="002251C6"/>
    <w:rsid w:val="00230022"/>
    <w:rsid w:val="00230B64"/>
    <w:rsid w:val="002373AB"/>
    <w:rsid w:val="00240727"/>
    <w:rsid w:val="00242CBE"/>
    <w:rsid w:val="0025376A"/>
    <w:rsid w:val="00255D57"/>
    <w:rsid w:val="00267199"/>
    <w:rsid w:val="0027719E"/>
    <w:rsid w:val="00287867"/>
    <w:rsid w:val="00290CD0"/>
    <w:rsid w:val="0029458A"/>
    <w:rsid w:val="00296082"/>
    <w:rsid w:val="002B09AC"/>
    <w:rsid w:val="002C6F40"/>
    <w:rsid w:val="002C7B7E"/>
    <w:rsid w:val="002D227F"/>
    <w:rsid w:val="002D477A"/>
    <w:rsid w:val="002D4A95"/>
    <w:rsid w:val="002D542C"/>
    <w:rsid w:val="002F79C8"/>
    <w:rsid w:val="003041F2"/>
    <w:rsid w:val="003043B2"/>
    <w:rsid w:val="00330F50"/>
    <w:rsid w:val="00331519"/>
    <w:rsid w:val="00332474"/>
    <w:rsid w:val="00332AD8"/>
    <w:rsid w:val="0033383E"/>
    <w:rsid w:val="0034324E"/>
    <w:rsid w:val="00343970"/>
    <w:rsid w:val="00364702"/>
    <w:rsid w:val="003706C1"/>
    <w:rsid w:val="003723F8"/>
    <w:rsid w:val="003762FB"/>
    <w:rsid w:val="00376C3E"/>
    <w:rsid w:val="00381C64"/>
    <w:rsid w:val="00382B76"/>
    <w:rsid w:val="003857FF"/>
    <w:rsid w:val="00394DEE"/>
    <w:rsid w:val="0039528D"/>
    <w:rsid w:val="003A0CE9"/>
    <w:rsid w:val="003B5D27"/>
    <w:rsid w:val="003B60D1"/>
    <w:rsid w:val="003C20CD"/>
    <w:rsid w:val="003C5D75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CF1"/>
    <w:rsid w:val="004060EE"/>
    <w:rsid w:val="00430616"/>
    <w:rsid w:val="00434A13"/>
    <w:rsid w:val="004358E5"/>
    <w:rsid w:val="00436308"/>
    <w:rsid w:val="0044215F"/>
    <w:rsid w:val="004673B6"/>
    <w:rsid w:val="00472B57"/>
    <w:rsid w:val="00480CA8"/>
    <w:rsid w:val="00491332"/>
    <w:rsid w:val="004A58E6"/>
    <w:rsid w:val="004B2568"/>
    <w:rsid w:val="004B75AA"/>
    <w:rsid w:val="004C69EF"/>
    <w:rsid w:val="004D3884"/>
    <w:rsid w:val="004D48FE"/>
    <w:rsid w:val="004E1ACA"/>
    <w:rsid w:val="004E39BB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50BD"/>
    <w:rsid w:val="00542968"/>
    <w:rsid w:val="0054458C"/>
    <w:rsid w:val="00544F29"/>
    <w:rsid w:val="00550F85"/>
    <w:rsid w:val="00555DEC"/>
    <w:rsid w:val="00556558"/>
    <w:rsid w:val="005649AD"/>
    <w:rsid w:val="00572E57"/>
    <w:rsid w:val="00573AAC"/>
    <w:rsid w:val="00583B03"/>
    <w:rsid w:val="005877E7"/>
    <w:rsid w:val="00592571"/>
    <w:rsid w:val="00593A23"/>
    <w:rsid w:val="005940AE"/>
    <w:rsid w:val="00594B4D"/>
    <w:rsid w:val="00595DFE"/>
    <w:rsid w:val="005A0FAA"/>
    <w:rsid w:val="005B1563"/>
    <w:rsid w:val="005B4B2F"/>
    <w:rsid w:val="005B6B83"/>
    <w:rsid w:val="005C268C"/>
    <w:rsid w:val="005D215C"/>
    <w:rsid w:val="005D2BD3"/>
    <w:rsid w:val="005D5F7B"/>
    <w:rsid w:val="005E2A4F"/>
    <w:rsid w:val="005E2E13"/>
    <w:rsid w:val="005E6FDF"/>
    <w:rsid w:val="005F7E3B"/>
    <w:rsid w:val="005F7F0B"/>
    <w:rsid w:val="00616D33"/>
    <w:rsid w:val="00631144"/>
    <w:rsid w:val="0063717F"/>
    <w:rsid w:val="006406C6"/>
    <w:rsid w:val="0064364C"/>
    <w:rsid w:val="00646020"/>
    <w:rsid w:val="0065093D"/>
    <w:rsid w:val="0065612E"/>
    <w:rsid w:val="00665423"/>
    <w:rsid w:val="00667965"/>
    <w:rsid w:val="00671718"/>
    <w:rsid w:val="0067403C"/>
    <w:rsid w:val="006832BF"/>
    <w:rsid w:val="00695000"/>
    <w:rsid w:val="006977FD"/>
    <w:rsid w:val="006A1368"/>
    <w:rsid w:val="006C00B5"/>
    <w:rsid w:val="006C4D55"/>
    <w:rsid w:val="006C4EC1"/>
    <w:rsid w:val="006D4449"/>
    <w:rsid w:val="006D5CB5"/>
    <w:rsid w:val="006E2B54"/>
    <w:rsid w:val="006E347F"/>
    <w:rsid w:val="006F56DF"/>
    <w:rsid w:val="00712F5F"/>
    <w:rsid w:val="007162BB"/>
    <w:rsid w:val="007200AA"/>
    <w:rsid w:val="00730753"/>
    <w:rsid w:val="00735820"/>
    <w:rsid w:val="00737199"/>
    <w:rsid w:val="007418E4"/>
    <w:rsid w:val="00742A10"/>
    <w:rsid w:val="007568AF"/>
    <w:rsid w:val="00764A4C"/>
    <w:rsid w:val="007712DA"/>
    <w:rsid w:val="007726BA"/>
    <w:rsid w:val="00773443"/>
    <w:rsid w:val="00777AE6"/>
    <w:rsid w:val="00781AF4"/>
    <w:rsid w:val="007944EB"/>
    <w:rsid w:val="007945B9"/>
    <w:rsid w:val="007975C8"/>
    <w:rsid w:val="007B15BF"/>
    <w:rsid w:val="007B2899"/>
    <w:rsid w:val="007B7D10"/>
    <w:rsid w:val="007C0514"/>
    <w:rsid w:val="007C7F02"/>
    <w:rsid w:val="007D7ACD"/>
    <w:rsid w:val="007E0399"/>
    <w:rsid w:val="007E2437"/>
    <w:rsid w:val="007E5D1E"/>
    <w:rsid w:val="007F0788"/>
    <w:rsid w:val="007F1375"/>
    <w:rsid w:val="007F3331"/>
    <w:rsid w:val="008104A5"/>
    <w:rsid w:val="00816349"/>
    <w:rsid w:val="00820202"/>
    <w:rsid w:val="00822B4F"/>
    <w:rsid w:val="00833EE6"/>
    <w:rsid w:val="00834CD5"/>
    <w:rsid w:val="00835BA3"/>
    <w:rsid w:val="0083619B"/>
    <w:rsid w:val="0083627A"/>
    <w:rsid w:val="0084140B"/>
    <w:rsid w:val="008540F2"/>
    <w:rsid w:val="0085456F"/>
    <w:rsid w:val="00857BAC"/>
    <w:rsid w:val="00860991"/>
    <w:rsid w:val="00861B5C"/>
    <w:rsid w:val="00887182"/>
    <w:rsid w:val="00890C04"/>
    <w:rsid w:val="0089404A"/>
    <w:rsid w:val="008A6736"/>
    <w:rsid w:val="008B0C80"/>
    <w:rsid w:val="008B0DBA"/>
    <w:rsid w:val="008B0E88"/>
    <w:rsid w:val="008B5212"/>
    <w:rsid w:val="008C3B42"/>
    <w:rsid w:val="008C6431"/>
    <w:rsid w:val="008C7AF5"/>
    <w:rsid w:val="008D44E7"/>
    <w:rsid w:val="008E58E5"/>
    <w:rsid w:val="008E7E5C"/>
    <w:rsid w:val="008F11A2"/>
    <w:rsid w:val="008F63DF"/>
    <w:rsid w:val="0090245A"/>
    <w:rsid w:val="00911FB1"/>
    <w:rsid w:val="00913829"/>
    <w:rsid w:val="00926CB7"/>
    <w:rsid w:val="0094353A"/>
    <w:rsid w:val="009448F7"/>
    <w:rsid w:val="0095023E"/>
    <w:rsid w:val="00952550"/>
    <w:rsid w:val="00960EAB"/>
    <w:rsid w:val="00963FDA"/>
    <w:rsid w:val="009675B1"/>
    <w:rsid w:val="00973941"/>
    <w:rsid w:val="00974F32"/>
    <w:rsid w:val="009766C7"/>
    <w:rsid w:val="00983F2C"/>
    <w:rsid w:val="00986B80"/>
    <w:rsid w:val="009A0DA3"/>
    <w:rsid w:val="009A56C6"/>
    <w:rsid w:val="009A7E52"/>
    <w:rsid w:val="009B37CC"/>
    <w:rsid w:val="009C17F1"/>
    <w:rsid w:val="009C4511"/>
    <w:rsid w:val="009C5E82"/>
    <w:rsid w:val="009D407D"/>
    <w:rsid w:val="009E00A5"/>
    <w:rsid w:val="009E5653"/>
    <w:rsid w:val="009F1989"/>
    <w:rsid w:val="009F2B7C"/>
    <w:rsid w:val="009F609C"/>
    <w:rsid w:val="00A0398B"/>
    <w:rsid w:val="00A157DD"/>
    <w:rsid w:val="00A20CDE"/>
    <w:rsid w:val="00A25AEF"/>
    <w:rsid w:val="00A328F6"/>
    <w:rsid w:val="00A35C2A"/>
    <w:rsid w:val="00A40826"/>
    <w:rsid w:val="00A424C8"/>
    <w:rsid w:val="00A43C07"/>
    <w:rsid w:val="00A53897"/>
    <w:rsid w:val="00A6522C"/>
    <w:rsid w:val="00A679A0"/>
    <w:rsid w:val="00A75AA1"/>
    <w:rsid w:val="00A764F0"/>
    <w:rsid w:val="00A7675C"/>
    <w:rsid w:val="00A866CE"/>
    <w:rsid w:val="00A90005"/>
    <w:rsid w:val="00A9211F"/>
    <w:rsid w:val="00A95565"/>
    <w:rsid w:val="00AA1A84"/>
    <w:rsid w:val="00AA2E5A"/>
    <w:rsid w:val="00AB1BD3"/>
    <w:rsid w:val="00AB54BC"/>
    <w:rsid w:val="00AB7523"/>
    <w:rsid w:val="00AB77AE"/>
    <w:rsid w:val="00AD0D97"/>
    <w:rsid w:val="00AD7ABB"/>
    <w:rsid w:val="00AE2FE5"/>
    <w:rsid w:val="00AE7F78"/>
    <w:rsid w:val="00AF2CEB"/>
    <w:rsid w:val="00B040C8"/>
    <w:rsid w:val="00B12343"/>
    <w:rsid w:val="00B12535"/>
    <w:rsid w:val="00B1386F"/>
    <w:rsid w:val="00B15133"/>
    <w:rsid w:val="00B26092"/>
    <w:rsid w:val="00B26289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1AF3"/>
    <w:rsid w:val="00B65811"/>
    <w:rsid w:val="00B75ABF"/>
    <w:rsid w:val="00B95D29"/>
    <w:rsid w:val="00BB1EE3"/>
    <w:rsid w:val="00BB6F23"/>
    <w:rsid w:val="00BC06FA"/>
    <w:rsid w:val="00BC60AC"/>
    <w:rsid w:val="00BC665B"/>
    <w:rsid w:val="00BD62A5"/>
    <w:rsid w:val="00BE0140"/>
    <w:rsid w:val="00C077A9"/>
    <w:rsid w:val="00C1010F"/>
    <w:rsid w:val="00C406B2"/>
    <w:rsid w:val="00C428B4"/>
    <w:rsid w:val="00C42B77"/>
    <w:rsid w:val="00C43B1F"/>
    <w:rsid w:val="00C444AA"/>
    <w:rsid w:val="00C45E4D"/>
    <w:rsid w:val="00C633D3"/>
    <w:rsid w:val="00C852F8"/>
    <w:rsid w:val="00C86CE5"/>
    <w:rsid w:val="00C94196"/>
    <w:rsid w:val="00CA0110"/>
    <w:rsid w:val="00CA4EF1"/>
    <w:rsid w:val="00CA6365"/>
    <w:rsid w:val="00CA72B3"/>
    <w:rsid w:val="00CB5CD3"/>
    <w:rsid w:val="00CB6ADC"/>
    <w:rsid w:val="00CC13A2"/>
    <w:rsid w:val="00CC6BBB"/>
    <w:rsid w:val="00CD7941"/>
    <w:rsid w:val="00CE56AB"/>
    <w:rsid w:val="00CE6F7C"/>
    <w:rsid w:val="00CE7F6F"/>
    <w:rsid w:val="00CF6DCC"/>
    <w:rsid w:val="00CF7462"/>
    <w:rsid w:val="00CF7474"/>
    <w:rsid w:val="00D02490"/>
    <w:rsid w:val="00D03DAE"/>
    <w:rsid w:val="00D05A0B"/>
    <w:rsid w:val="00D20B6A"/>
    <w:rsid w:val="00D20FB2"/>
    <w:rsid w:val="00D26343"/>
    <w:rsid w:val="00D35F92"/>
    <w:rsid w:val="00D4123A"/>
    <w:rsid w:val="00D5445E"/>
    <w:rsid w:val="00D57EB5"/>
    <w:rsid w:val="00D65F4A"/>
    <w:rsid w:val="00DA02DB"/>
    <w:rsid w:val="00DA1A62"/>
    <w:rsid w:val="00DA1EE0"/>
    <w:rsid w:val="00DA5F25"/>
    <w:rsid w:val="00DD1583"/>
    <w:rsid w:val="00DD3EDD"/>
    <w:rsid w:val="00DD64E5"/>
    <w:rsid w:val="00DE1A7D"/>
    <w:rsid w:val="00DE2503"/>
    <w:rsid w:val="00DF33AC"/>
    <w:rsid w:val="00E034E1"/>
    <w:rsid w:val="00E037FF"/>
    <w:rsid w:val="00E06391"/>
    <w:rsid w:val="00E07F61"/>
    <w:rsid w:val="00E2338E"/>
    <w:rsid w:val="00E30975"/>
    <w:rsid w:val="00E34122"/>
    <w:rsid w:val="00E3644A"/>
    <w:rsid w:val="00E54752"/>
    <w:rsid w:val="00E563DD"/>
    <w:rsid w:val="00E618EC"/>
    <w:rsid w:val="00E767FD"/>
    <w:rsid w:val="00E76BED"/>
    <w:rsid w:val="00E81160"/>
    <w:rsid w:val="00E83166"/>
    <w:rsid w:val="00EA3322"/>
    <w:rsid w:val="00EA35A9"/>
    <w:rsid w:val="00EC131A"/>
    <w:rsid w:val="00EC5B1F"/>
    <w:rsid w:val="00EC7EB1"/>
    <w:rsid w:val="00EF174D"/>
    <w:rsid w:val="00EF64E9"/>
    <w:rsid w:val="00F03596"/>
    <w:rsid w:val="00F06E3F"/>
    <w:rsid w:val="00F1192A"/>
    <w:rsid w:val="00F1507B"/>
    <w:rsid w:val="00F16665"/>
    <w:rsid w:val="00F23762"/>
    <w:rsid w:val="00F3563D"/>
    <w:rsid w:val="00F44D93"/>
    <w:rsid w:val="00F542C8"/>
    <w:rsid w:val="00F553FF"/>
    <w:rsid w:val="00F577C9"/>
    <w:rsid w:val="00F63399"/>
    <w:rsid w:val="00F63961"/>
    <w:rsid w:val="00F66027"/>
    <w:rsid w:val="00F7518B"/>
    <w:rsid w:val="00F7641A"/>
    <w:rsid w:val="00FA542D"/>
    <w:rsid w:val="00FB107F"/>
    <w:rsid w:val="00FB1642"/>
    <w:rsid w:val="00FB5B5E"/>
    <w:rsid w:val="00FC5F22"/>
    <w:rsid w:val="00FD39F7"/>
    <w:rsid w:val="00FE2E86"/>
    <w:rsid w:val="00FF01F5"/>
    <w:rsid w:val="00FF1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DBDBE1-34A0-4D87-8664-07BD4DBE96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242</Words>
  <Characters>1332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1571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5</cp:revision>
  <cp:lastPrinted>2016-09-26T12:18:00Z</cp:lastPrinted>
  <dcterms:created xsi:type="dcterms:W3CDTF">2016-09-22T13:58:00Z</dcterms:created>
  <dcterms:modified xsi:type="dcterms:W3CDTF">2016-09-26T12:20:00Z</dcterms:modified>
</cp:coreProperties>
</file>