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6F682DA5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64B9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B64B9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10309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1D00C10D" w:rsidR="00E54752" w:rsidRPr="00D96300" w:rsidRDefault="009D407D" w:rsidP="00CE6F7C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C4511" w:rsidRPr="0008077C">
        <w:rPr>
          <w:rFonts w:ascii="Courier New" w:hAnsi="Courier New" w:cs="Courier New"/>
          <w:sz w:val="24"/>
          <w:szCs w:val="24"/>
        </w:rPr>
        <w:t xml:space="preserve"> </w:t>
      </w:r>
      <w:r w:rsidR="00B64B94" w:rsidRPr="00D96300">
        <w:rPr>
          <w:rFonts w:ascii="Courier New" w:hAnsi="Courier New" w:cs="Courier New"/>
          <w:sz w:val="24"/>
          <w:szCs w:val="24"/>
        </w:rPr>
        <w:t>El Expediente N° 683/16 – Iniciado por la Sra. Díaz</w:t>
      </w:r>
      <w:r w:rsidR="00D96300" w:rsidRPr="00D96300">
        <w:rPr>
          <w:rFonts w:ascii="Courier New" w:hAnsi="Courier New" w:cs="Courier New"/>
          <w:sz w:val="24"/>
          <w:szCs w:val="24"/>
        </w:rPr>
        <w:t xml:space="preserve"> Ana María – Eximición de Tasas por Servicios a la Propiedad;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21FFBD1F" w14:textId="77777777" w:rsidR="00D96300" w:rsidRDefault="00D96300" w:rsidP="00D96300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D96300">
        <w:rPr>
          <w:rFonts w:ascii="Courier New" w:hAnsi="Courier New" w:cs="Courier New"/>
          <w:b w:val="0"/>
        </w:rPr>
        <w:t>Que solicita la eximición de la Tasa por Servicios a la Propiedad del inmueble Cuenta N° 00000972;</w:t>
      </w:r>
    </w:p>
    <w:p w14:paraId="5482AB18" w14:textId="77777777" w:rsidR="00D96300" w:rsidRPr="00D96300" w:rsidRDefault="00D96300" w:rsidP="00D96300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6B070BA0" w14:textId="33EAA783" w:rsidR="00D96300" w:rsidRDefault="00D96300" w:rsidP="00D96300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D96300">
        <w:rPr>
          <w:rFonts w:ascii="Courier New" w:eastAsia="Arial Unicode MS" w:hAnsi="Courier New" w:cs="Courier New"/>
          <w:b w:val="0"/>
          <w:lang w:val="es-ES_tradnl"/>
        </w:rPr>
        <w:t xml:space="preserve">Que del informe socioeconómico surge que se trata de </w:t>
      </w:r>
      <w:proofErr w:type="gramStart"/>
      <w:r w:rsidRPr="00D96300">
        <w:rPr>
          <w:rFonts w:ascii="Courier New" w:eastAsia="Arial Unicode MS" w:hAnsi="Courier New" w:cs="Courier New"/>
          <w:b w:val="0"/>
          <w:lang w:val="es-ES_tradnl"/>
        </w:rPr>
        <w:t>un  grupo</w:t>
      </w:r>
      <w:proofErr w:type="gramEnd"/>
      <w:r w:rsidRPr="00D96300">
        <w:rPr>
          <w:rFonts w:ascii="Courier New" w:eastAsia="Arial Unicode MS" w:hAnsi="Courier New" w:cs="Courier New"/>
          <w:b w:val="0"/>
          <w:lang w:val="es-ES_tradnl"/>
        </w:rPr>
        <w:t xml:space="preserve"> familiar monoparental que habita una vivienda compartida con otro grupo familiar;</w:t>
      </w:r>
    </w:p>
    <w:p w14:paraId="4C2926BA" w14:textId="77777777" w:rsidR="00D96300" w:rsidRPr="00D96300" w:rsidRDefault="00D96300" w:rsidP="00D96300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31AF257D" w14:textId="4361EAF8" w:rsidR="0008077C" w:rsidRDefault="00D96300" w:rsidP="00D96300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  <w:r w:rsidRPr="00D96300">
        <w:rPr>
          <w:rFonts w:ascii="Courier New" w:hAnsi="Courier New" w:cs="Courier New"/>
          <w:b w:val="0"/>
          <w:lang w:val="es-ES_tradnl"/>
        </w:rPr>
        <w:t>Que se encuentran insertos en el mercado a través de transferencia formal;</w:t>
      </w:r>
    </w:p>
    <w:p w14:paraId="1E7FFF0B" w14:textId="77777777" w:rsidR="00D96300" w:rsidRPr="00D96300" w:rsidRDefault="00D96300" w:rsidP="00D96300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77BE3015" w14:textId="1DCB54C6" w:rsidR="005B4B2F" w:rsidRPr="00D96300" w:rsidRDefault="00015C7B" w:rsidP="00D96300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D9630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D9630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D9630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0D0540" w:rsidRPr="00D9630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Hacienda </w:t>
      </w:r>
      <w:r w:rsidR="00C94196" w:rsidRPr="00D9630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D9630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D9630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D96300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D96300">
        <w:rPr>
          <w:rFonts w:ascii="Courier New" w:eastAsia="Calibri" w:hAnsi="Courier New" w:cs="Courier New"/>
          <w:b w:val="0"/>
          <w:lang w:val="es-ES_tradnl"/>
        </w:rPr>
        <w:t>día</w:t>
      </w:r>
      <w:r w:rsidR="00A75AA1" w:rsidRPr="00D96300">
        <w:rPr>
          <w:rFonts w:ascii="Courier New" w:eastAsia="Calibri" w:hAnsi="Courier New" w:cs="Courier New"/>
          <w:b w:val="0"/>
          <w:lang w:val="es-ES_tradnl"/>
        </w:rPr>
        <w:t xml:space="preserve"> 21</w:t>
      </w:r>
      <w:r w:rsidR="003043B2" w:rsidRPr="00D96300">
        <w:rPr>
          <w:rFonts w:ascii="Courier New" w:eastAsia="Calibri" w:hAnsi="Courier New" w:cs="Courier New"/>
          <w:b w:val="0"/>
          <w:lang w:val="es-ES_tradnl"/>
        </w:rPr>
        <w:t xml:space="preserve"> de septiembre</w:t>
      </w:r>
      <w:r w:rsidR="00C94196" w:rsidRPr="00D96300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D96300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D96300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737199" w:rsidRDefault="00B12343" w:rsidP="0073719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CFD09D7" w14:textId="02F475F1" w:rsidR="007C0514" w:rsidRPr="00B95D29" w:rsidRDefault="00EF174D" w:rsidP="001D5AF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r w:rsidR="00887182">
        <w:rPr>
          <w:rFonts w:ascii="Courier New" w:eastAsia="Calibri" w:hAnsi="Courier New" w:cs="Courier New"/>
          <w:sz w:val="24"/>
          <w:szCs w:val="24"/>
          <w:lang w:val="es-ES_tradnl"/>
        </w:rPr>
        <w:t xml:space="preserve">  </w:t>
      </w:r>
    </w:p>
    <w:p w14:paraId="2B2B6359" w14:textId="76039A84" w:rsidR="00B3390B" w:rsidRPr="00376C3E" w:rsidRDefault="00974F32" w:rsidP="007C0514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B3390B">
        <w:rPr>
          <w:rFonts w:ascii="Courier New" w:eastAsia="Calibri" w:hAnsi="Courier New" w:cs="Courier New"/>
          <w:b/>
          <w:sz w:val="28"/>
          <w:szCs w:val="24"/>
          <w:u w:val="single"/>
          <w:lang w:val="es-ES_tradnl"/>
        </w:rPr>
        <w:t>°</w:t>
      </w:r>
      <w:r w:rsidR="00A53897" w:rsidRPr="00B3390B">
        <w:rPr>
          <w:rFonts w:ascii="Courier New" w:eastAsia="Calibri" w:hAnsi="Courier New" w:cs="Courier New"/>
          <w:b/>
          <w:sz w:val="28"/>
          <w:szCs w:val="24"/>
          <w:lang w:val="es-ES_tradnl"/>
        </w:rPr>
        <w:t>:</w:t>
      </w:r>
      <w:r w:rsidR="00E30975">
        <w:rPr>
          <w:rFonts w:ascii="Courier New" w:hAnsi="Courier New" w:cs="Courier New"/>
          <w:sz w:val="24"/>
          <w:szCs w:val="24"/>
        </w:rPr>
        <w:t xml:space="preserve"> </w:t>
      </w:r>
      <w:r w:rsidR="001D5AF0" w:rsidRPr="001D5AF0">
        <w:rPr>
          <w:rFonts w:ascii="Courier New" w:hAnsi="Courier New" w:cs="Courier New"/>
          <w:b/>
          <w:sz w:val="24"/>
          <w:szCs w:val="24"/>
        </w:rPr>
        <w:t>EXIMIR</w:t>
      </w:r>
      <w:r w:rsidR="001D5AF0" w:rsidRPr="001D5AF0">
        <w:rPr>
          <w:rFonts w:ascii="Courier New" w:hAnsi="Courier New" w:cs="Courier New"/>
          <w:sz w:val="24"/>
          <w:szCs w:val="24"/>
        </w:rPr>
        <w:t xml:space="preserve"> a la titular de la Cuenta</w:t>
      </w:r>
      <w:r w:rsidR="001D5AF0" w:rsidRPr="001D5AF0">
        <w:rPr>
          <w:rFonts w:ascii="Courier New" w:hAnsi="Courier New" w:cs="Courier New"/>
          <w:sz w:val="24"/>
          <w:szCs w:val="24"/>
        </w:rPr>
        <w:t xml:space="preserve"> </w:t>
      </w:r>
      <w:r w:rsidR="001D5AF0" w:rsidRPr="001D5AF0">
        <w:rPr>
          <w:rFonts w:ascii="Courier New" w:hAnsi="Courier New" w:cs="Courier New"/>
          <w:sz w:val="24"/>
          <w:szCs w:val="24"/>
        </w:rPr>
        <w:t>N°00000972 que en concepto de Tasa por Servicio a la Propiedad mantiene con el Municipio</w:t>
      </w:r>
      <w:r w:rsidR="001D5AF0" w:rsidRPr="001D5AF0">
        <w:rPr>
          <w:rFonts w:ascii="Courier New" w:hAnsi="Courier New" w:cs="Courier New"/>
          <w:sz w:val="24"/>
          <w:szCs w:val="24"/>
        </w:rPr>
        <w:t>,</w:t>
      </w:r>
      <w:r w:rsidR="001D5AF0">
        <w:rPr>
          <w:rFonts w:ascii="Courier New" w:hAnsi="Courier New" w:cs="Courier New"/>
        </w:rPr>
        <w:t xml:space="preserve"> </w:t>
      </w:r>
    </w:p>
    <w:p w14:paraId="1BA8D0AA" w14:textId="5123F910" w:rsidR="00B3390B" w:rsidRDefault="00B3390B" w:rsidP="00B3390B">
      <w:pPr>
        <w:spacing w:before="100" w:beforeAutospacing="1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16A19D80" w14:textId="6ECCAE9A" w:rsidR="00B3390B" w:rsidRDefault="00B3390B" w:rsidP="00B3390B">
      <w:pPr>
        <w:spacing w:before="100" w:before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</w:p>
    <w:p w14:paraId="036C3EBB" w14:textId="2A065788" w:rsidR="00064466" w:rsidRDefault="00064466" w:rsidP="00376C3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lang w:val="es-ES_tradnl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376C3E" w:rsidRPr="00376C3E">
        <w:rPr>
          <w:rFonts w:ascii="Courier New" w:hAnsi="Courier New" w:cs="Courier New"/>
          <w:b/>
          <w:sz w:val="24"/>
          <w:szCs w:val="24"/>
        </w:rPr>
        <w:t>POR</w:t>
      </w:r>
      <w:r w:rsidR="00376C3E" w:rsidRPr="00376C3E">
        <w:rPr>
          <w:rFonts w:ascii="Courier New" w:hAnsi="Courier New" w:cs="Courier New"/>
          <w:sz w:val="24"/>
          <w:szCs w:val="24"/>
        </w:rPr>
        <w:t xml:space="preserve"> cada </w:t>
      </w:r>
      <w:r w:rsidR="00376C3E" w:rsidRPr="00376C3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cada cuota que </w:t>
      </w:r>
      <w:r w:rsidR="001D5AF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pague en término eximir cinco de la deuda.</w:t>
      </w:r>
      <w:bookmarkStart w:id="0" w:name="_GoBack"/>
      <w:bookmarkEnd w:id="0"/>
      <w:r w:rsidR="00376C3E">
        <w:rPr>
          <w:rFonts w:ascii="Courier New" w:eastAsia="Arial Unicode MS" w:hAnsi="Courier New" w:cs="ShelleyAllegroScript-Normal"/>
          <w:lang w:val="es-ES_tradnl"/>
        </w:rPr>
        <w:t xml:space="preserve"> </w:t>
      </w:r>
    </w:p>
    <w:p w14:paraId="387AC908" w14:textId="1E5F6F53" w:rsidR="00376C3E" w:rsidRPr="00376C3E" w:rsidRDefault="00376C3E" w:rsidP="00376C3E">
      <w:pPr>
        <w:spacing w:before="100" w:beforeAutospacing="1"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Pr="00376C3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°:</w:t>
      </w:r>
      <w:r w:rsidRPr="00376C3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 </w:t>
      </w:r>
      <w:r w:rsidRPr="00376C3E">
        <w:rPr>
          <w:rFonts w:ascii="Courier New" w:eastAsia="Calibri" w:hAnsi="Courier New" w:cs="Courier New"/>
          <w:sz w:val="24"/>
          <w:szCs w:val="24"/>
          <w:lang w:val="es-ES_tradnl"/>
        </w:rPr>
        <w:t>al Departamento Ejecutivo interceda ante el o los procuradores actuantes a fin de dejar sin efecto los juicios iniciados y los honorarios generados.-</w:t>
      </w:r>
    </w:p>
    <w:p w14:paraId="6196DF82" w14:textId="637ECF5C" w:rsidR="00593A23" w:rsidRDefault="00376C3E" w:rsidP="00593A2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Art.4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593A23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6BABD78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A75AA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VEINTIUNO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3043B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SEPTIEMBRE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7867"/>
    <w:rsid w:val="00290CD0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043B2"/>
    <w:rsid w:val="00330F50"/>
    <w:rsid w:val="00331519"/>
    <w:rsid w:val="00332474"/>
    <w:rsid w:val="00332AD8"/>
    <w:rsid w:val="0033383E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35820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ACD"/>
    <w:rsid w:val="007E0399"/>
    <w:rsid w:val="007E2437"/>
    <w:rsid w:val="007E5D1E"/>
    <w:rsid w:val="007F0788"/>
    <w:rsid w:val="007F1375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451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0826"/>
    <w:rsid w:val="00A424C8"/>
    <w:rsid w:val="00A43C07"/>
    <w:rsid w:val="00A53897"/>
    <w:rsid w:val="00A6522C"/>
    <w:rsid w:val="00A679A0"/>
    <w:rsid w:val="00A75AA1"/>
    <w:rsid w:val="00A764F0"/>
    <w:rsid w:val="00A7675C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6F7C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96300"/>
    <w:rsid w:val="00DA02DB"/>
    <w:rsid w:val="00DA1A62"/>
    <w:rsid w:val="00DA1EE0"/>
    <w:rsid w:val="00DA5F25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C95F6-65D6-4193-96A4-EB7B816C4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227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2016-09-22T13:51:00Z</cp:lastPrinted>
  <dcterms:created xsi:type="dcterms:W3CDTF">2016-09-22T14:36:00Z</dcterms:created>
  <dcterms:modified xsi:type="dcterms:W3CDTF">2016-09-22T14:55:00Z</dcterms:modified>
</cp:coreProperties>
</file>