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438981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E3D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E3D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356DD85" w14:textId="2E856F70" w:rsidR="00A5048D" w:rsidRPr="0003316E" w:rsidRDefault="009D407D" w:rsidP="00A5048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5E99">
        <w:rPr>
          <w:rFonts w:ascii="Courier New" w:hAnsi="Courier New" w:cs="Courier New"/>
          <w:sz w:val="24"/>
          <w:szCs w:val="24"/>
        </w:rPr>
        <w:t xml:space="preserve"> </w:t>
      </w:r>
      <w:r w:rsidR="0003316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Nº 404/16, iniciado por la Sra. Linares Ester; y</w:t>
      </w:r>
    </w:p>
    <w:p w14:paraId="719C0B53" w14:textId="3226965E" w:rsidR="00E54752" w:rsidRPr="009417A3" w:rsidRDefault="00E54752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436F7E1" w14:textId="15413228" w:rsidR="0003316E" w:rsidRDefault="0003316E" w:rsidP="007D719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D719D">
        <w:rPr>
          <w:rFonts w:ascii="Courier New" w:eastAsia="Arial Unicode MS" w:hAnsi="Courier New" w:cs="Courier New"/>
          <w:b w:val="0"/>
          <w:lang w:val="es-ES_tradnl"/>
        </w:rPr>
        <w:t>Que solicita una pensión municipal por carecer de ingresos y padecer problemas de salud;</w:t>
      </w:r>
    </w:p>
    <w:p w14:paraId="60001602" w14:textId="77777777" w:rsidR="007D719D" w:rsidRPr="007D719D" w:rsidRDefault="007D719D" w:rsidP="007D719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E59290F" w14:textId="202E47BB" w:rsidR="007D719D" w:rsidRDefault="0003316E" w:rsidP="007D719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D719D">
        <w:rPr>
          <w:rFonts w:ascii="Courier New" w:eastAsia="Arial Unicode MS" w:hAnsi="Courier New" w:cs="Courier New"/>
          <w:b w:val="0"/>
          <w:lang w:val="es-ES_tradnl"/>
        </w:rPr>
        <w:t>Que a fs. 2 del presente expediente relata su situación y del informe socioeconómico a fs. 7 presenta graves problemas de salud.</w:t>
      </w:r>
    </w:p>
    <w:p w14:paraId="2A828E3A" w14:textId="77777777" w:rsidR="007D719D" w:rsidRPr="007D719D" w:rsidRDefault="007D719D" w:rsidP="007D719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3F453C7" w14:textId="0B2C6663" w:rsidR="006E7E5E" w:rsidRPr="007D719D" w:rsidRDefault="00015C7B" w:rsidP="007D719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3316E"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Legislación General </w:t>
      </w:r>
      <w:r w:rsidR="00C94196"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7D71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7D719D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7D719D">
        <w:rPr>
          <w:rFonts w:ascii="Courier New" w:eastAsia="Calibri" w:hAnsi="Courier New" w:cs="Courier New"/>
          <w:b w:val="0"/>
          <w:lang w:val="es-ES_tradnl"/>
        </w:rPr>
        <w:t>día</w:t>
      </w:r>
      <w:r w:rsidR="0003316E" w:rsidRPr="007D719D">
        <w:rPr>
          <w:rFonts w:ascii="Courier New" w:eastAsia="Calibri" w:hAnsi="Courier New" w:cs="Courier New"/>
          <w:b w:val="0"/>
          <w:lang w:val="es-ES_tradnl"/>
        </w:rPr>
        <w:t xml:space="preserve"> 26</w:t>
      </w:r>
      <w:r w:rsidR="002B7374" w:rsidRPr="007D719D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7D719D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7D719D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7D719D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03DB28B" w14:textId="10801DB6" w:rsidR="00A5048D" w:rsidRPr="007D719D" w:rsidRDefault="00974F32" w:rsidP="007D719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E52F7F" w:rsidRPr="00E52F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OTORGAR</w:t>
      </w:r>
      <w:bookmarkEnd w:id="0"/>
      <w:r w:rsid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una pensión municipal por problemas de</w:t>
      </w:r>
      <w:r w:rsidR="007D719D" w:rsidRP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salud a la Sra. Linares Ester D.N.I. Nº 14.784.725, con domicilio en calle Esmeralda N° 262 de Barrio </w:t>
      </w:r>
      <w:proofErr w:type="spellStart"/>
      <w:r w:rsid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Liniers</w:t>
      </w:r>
      <w:proofErr w:type="spellEnd"/>
      <w:r w:rsid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 w:rsidR="007D719D" w:rsidRP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7D71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mientras no perciba otro beneficio previsional.-</w:t>
      </w:r>
    </w:p>
    <w:p w14:paraId="438A239B" w14:textId="41DDEF1B" w:rsidR="009417A3" w:rsidRDefault="009417A3" w:rsidP="009417A3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798487" w14:textId="1BFC28C0" w:rsidR="009417A3" w:rsidRPr="009417A3" w:rsidRDefault="009417A3" w:rsidP="009417A3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315394C" w14:textId="6AC0ADCB" w:rsidR="009D407D" w:rsidRDefault="009417A3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0E339F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D71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A162D-2B15-4F27-8626-147DA459D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2016-10-20T12:30:00Z</cp:lastPrinted>
  <dcterms:created xsi:type="dcterms:W3CDTF">2016-10-26T15:00:00Z</dcterms:created>
  <dcterms:modified xsi:type="dcterms:W3CDTF">2016-10-27T10:59:00Z</dcterms:modified>
</cp:coreProperties>
</file>