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3409B6C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73D6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73D6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10360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369D4B0" w:rsidR="00E54752" w:rsidRPr="00A67D18" w:rsidRDefault="009D407D" w:rsidP="0042665E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42665E" w:rsidRPr="0042665E">
        <w:rPr>
          <w:rFonts w:ascii="Courier New" w:hAnsi="Courier New" w:cs="Courier New"/>
          <w:sz w:val="24"/>
          <w:szCs w:val="24"/>
        </w:rPr>
        <w:t>El Expediente N° 438/12 – iniciado por el Sr. Ortiz</w:t>
      </w:r>
      <w:r w:rsidR="0042665E" w:rsidRPr="0042665E">
        <w:rPr>
          <w:rFonts w:ascii="Courier New" w:hAnsi="Courier New" w:cs="Courier New"/>
          <w:sz w:val="24"/>
          <w:szCs w:val="24"/>
        </w:rPr>
        <w:t xml:space="preserve"> </w:t>
      </w:r>
      <w:r w:rsidR="0042665E" w:rsidRPr="0042665E">
        <w:rPr>
          <w:rFonts w:ascii="Courier New" w:hAnsi="Courier New" w:cs="Courier New"/>
          <w:sz w:val="24"/>
          <w:szCs w:val="24"/>
        </w:rPr>
        <w:t>Narciso Eduardo – Eximición Tasas por Servicios a la</w:t>
      </w:r>
      <w:r w:rsidR="0042665E" w:rsidRPr="0042665E">
        <w:rPr>
          <w:rFonts w:ascii="Courier New" w:hAnsi="Courier New" w:cs="Courier New"/>
          <w:sz w:val="24"/>
          <w:szCs w:val="24"/>
        </w:rPr>
        <w:t xml:space="preserve"> </w:t>
      </w:r>
      <w:r w:rsidR="0042665E" w:rsidRPr="0042665E">
        <w:rPr>
          <w:rFonts w:ascii="Courier New" w:hAnsi="Courier New" w:cs="Courier New"/>
          <w:sz w:val="24"/>
          <w:szCs w:val="24"/>
        </w:rPr>
        <w:t>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893B7EB" w14:textId="76D7CC69" w:rsidR="0042665E" w:rsidRPr="0042665E" w:rsidRDefault="00417C72" w:rsidP="00D96D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2665E">
        <w:rPr>
          <w:rFonts w:ascii="Courier New" w:hAnsi="Courier New" w:cs="Courier New"/>
          <w:b w:val="0"/>
        </w:rPr>
        <w:t xml:space="preserve">Que </w:t>
      </w:r>
      <w:r w:rsidR="0042665E" w:rsidRPr="0042665E">
        <w:rPr>
          <w:rFonts w:ascii="Courier New" w:hAnsi="Courier New" w:cs="Courier New"/>
          <w:b w:val="0"/>
        </w:rPr>
        <w:t>solicita la eximición de la deuda de Tasa por Servicios a la Propiedad correspondiente al inmueble - Cuenta N° 00000334;</w:t>
      </w:r>
    </w:p>
    <w:p w14:paraId="76036E3C" w14:textId="77777777" w:rsidR="0042665E" w:rsidRPr="0042665E" w:rsidRDefault="0042665E" w:rsidP="00D96D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CA8F904" w14:textId="77777777" w:rsidR="0042665E" w:rsidRPr="0042665E" w:rsidRDefault="0042665E" w:rsidP="00D96D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2665E">
        <w:rPr>
          <w:rFonts w:ascii="Courier New" w:hAnsi="Courier New" w:cs="Courier New"/>
          <w:b w:val="0"/>
        </w:rPr>
        <w:t xml:space="preserve">Que el titular es jubilado y siendo ese su único ingreso económico; </w:t>
      </w:r>
    </w:p>
    <w:p w14:paraId="79660D27" w14:textId="77777777" w:rsidR="0042665E" w:rsidRPr="0042665E" w:rsidRDefault="0042665E" w:rsidP="00D96D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6EE3FFA" w14:textId="0495C4D4" w:rsidR="00A67D18" w:rsidRDefault="0042665E" w:rsidP="00D96D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2665E">
        <w:rPr>
          <w:rFonts w:ascii="Courier New" w:hAnsi="Courier New" w:cs="Courier New"/>
          <w:b w:val="0"/>
        </w:rPr>
        <w:t>Que a fs. 51 prese</w:t>
      </w:r>
      <w:r>
        <w:rPr>
          <w:rFonts w:ascii="Courier New" w:hAnsi="Courier New" w:cs="Courier New"/>
          <w:b w:val="0"/>
        </w:rPr>
        <w:t>nta comprobante de sus haberes;</w:t>
      </w:r>
    </w:p>
    <w:p w14:paraId="00ACBB8F" w14:textId="77777777" w:rsidR="0042665E" w:rsidRPr="0042665E" w:rsidRDefault="0042665E" w:rsidP="00D96D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114D9B" w14:textId="1F30E7CD" w:rsidR="00CD00FF" w:rsidRPr="0042665E" w:rsidRDefault="00015C7B" w:rsidP="00D96D6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4266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42665E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42665E">
        <w:rPr>
          <w:rFonts w:ascii="Courier New" w:eastAsia="Calibri" w:hAnsi="Courier New" w:cs="Courier New"/>
          <w:b w:val="0"/>
          <w:lang w:val="es-ES_tradnl"/>
        </w:rPr>
        <w:t>día</w:t>
      </w:r>
      <w:r w:rsidR="00417C72" w:rsidRPr="0042665E">
        <w:rPr>
          <w:rFonts w:ascii="Courier New" w:eastAsia="Calibri" w:hAnsi="Courier New" w:cs="Courier New"/>
          <w:b w:val="0"/>
          <w:lang w:val="es-ES_tradnl"/>
        </w:rPr>
        <w:t xml:space="preserve"> 02 de noviembre</w:t>
      </w:r>
      <w:r w:rsidR="00C94196" w:rsidRPr="0042665E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42665E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42665E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67D18" w:rsidRDefault="00B12343" w:rsidP="0042665E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28DE68F" w14:textId="23321FBD" w:rsidR="0042665E" w:rsidRPr="00417C72" w:rsidRDefault="00EF174D" w:rsidP="00D96D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E480A48" w14:textId="0C3B53BC" w:rsidR="0042665E" w:rsidRDefault="00974F32" w:rsidP="00D96D6B">
      <w:pPr>
        <w:spacing w:before="100" w:beforeAutospacing="1" w:line="48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A5048D">
        <w:rPr>
          <w:rFonts w:ascii="Courier New" w:hAnsi="Courier New" w:cs="Courier New"/>
          <w:sz w:val="24"/>
          <w:szCs w:val="24"/>
        </w:rPr>
        <w:t xml:space="preserve"> </w:t>
      </w:r>
      <w:r w:rsidR="0042665E" w:rsidRPr="0042665E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42665E" w:rsidRPr="0042665E">
        <w:rPr>
          <w:rFonts w:ascii="Courier New" w:hAnsi="Courier New" w:cs="Courier New"/>
          <w:sz w:val="24"/>
          <w:szCs w:val="24"/>
        </w:rPr>
        <w:t>desde el mes de noviembre</w:t>
      </w:r>
      <w:r w:rsidR="0042665E" w:rsidRPr="0042665E">
        <w:rPr>
          <w:rFonts w:ascii="Courier New" w:hAnsi="Courier New" w:cs="Courier New"/>
          <w:sz w:val="24"/>
          <w:szCs w:val="24"/>
        </w:rPr>
        <w:t xml:space="preserve"> </w:t>
      </w:r>
      <w:r w:rsidR="0042665E" w:rsidRPr="0042665E">
        <w:rPr>
          <w:rFonts w:ascii="Courier New" w:hAnsi="Courier New" w:cs="Courier New"/>
          <w:sz w:val="24"/>
          <w:szCs w:val="24"/>
        </w:rPr>
        <w:t>de 2016 hasta diciembre de 2017 inclusive, el cincuenta por ciento (50%) de Tasas por Servicios a la Propiedad del inmueble Cuenta N° 00000334</w:t>
      </w:r>
      <w:r w:rsidR="00D96D6B">
        <w:rPr>
          <w:rFonts w:ascii="Courier New" w:hAnsi="Courier New" w:cs="Courier New"/>
          <w:sz w:val="24"/>
          <w:szCs w:val="24"/>
        </w:rPr>
        <w:t>.</w:t>
      </w:r>
    </w:p>
    <w:p w14:paraId="0D5DFA92" w14:textId="02E5E7DE" w:rsidR="00417C72" w:rsidRPr="00417C72" w:rsidRDefault="00417C72" w:rsidP="00D96D6B">
      <w:pPr>
        <w:spacing w:before="100" w:beforeAutospacing="1" w:line="360" w:lineRule="auto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17C72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084D4D7" w14:textId="4A9E4F39" w:rsidR="00417C72" w:rsidRPr="00417C72" w:rsidRDefault="00417C72" w:rsidP="00417C72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 w:rsidRPr="00417C72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315394C" w14:textId="2ADCA3F1" w:rsidR="009D407D" w:rsidRDefault="00417C72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42665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42665E" w:rsidRPr="0042665E">
        <w:rPr>
          <w:rFonts w:ascii="Courier New" w:hAnsi="Courier New" w:cs="Courier New"/>
          <w:sz w:val="24"/>
          <w:szCs w:val="24"/>
        </w:rPr>
        <w:t xml:space="preserve"> el cincuenta por</w:t>
      </w:r>
      <w:r w:rsidR="0042665E" w:rsidRPr="0042665E">
        <w:rPr>
          <w:rFonts w:ascii="Courier New" w:hAnsi="Courier New" w:cs="Courier New"/>
          <w:sz w:val="24"/>
          <w:szCs w:val="24"/>
        </w:rPr>
        <w:t xml:space="preserve"> </w:t>
      </w:r>
      <w:r w:rsidR="0042665E" w:rsidRPr="0042665E">
        <w:rPr>
          <w:rFonts w:ascii="Courier New" w:hAnsi="Courier New" w:cs="Courier New"/>
          <w:sz w:val="24"/>
          <w:szCs w:val="24"/>
        </w:rPr>
        <w:t>ciento (50%</w:t>
      </w:r>
      <w:proofErr w:type="gramStart"/>
      <w:r w:rsidR="0042665E" w:rsidRPr="0042665E">
        <w:rPr>
          <w:rFonts w:ascii="Courier New" w:hAnsi="Courier New" w:cs="Courier New"/>
          <w:sz w:val="24"/>
          <w:szCs w:val="24"/>
        </w:rPr>
        <w:t>)de</w:t>
      </w:r>
      <w:proofErr w:type="gramEnd"/>
      <w:r w:rsidR="0042665E" w:rsidRPr="0042665E">
        <w:rPr>
          <w:rFonts w:ascii="Courier New" w:hAnsi="Courier New" w:cs="Courier New"/>
          <w:sz w:val="24"/>
          <w:szCs w:val="24"/>
        </w:rPr>
        <w:t xml:space="preserve"> la deuda generada a partir de enero hasta octubre de 2016 inclusive sin intereses y a valores históricos de la Cuenta N° 00000334.</w:t>
      </w:r>
      <w:r w:rsidR="0042665E">
        <w:rPr>
          <w:rFonts w:ascii="Courier New" w:hAnsi="Courier New" w:cs="Courier New"/>
        </w:rPr>
        <w:t xml:space="preserve"> </w:t>
      </w:r>
    </w:p>
    <w:p w14:paraId="2B99E597" w14:textId="6FFDB216" w:rsidR="0042665E" w:rsidRPr="0042665E" w:rsidRDefault="0042665E" w:rsidP="0042665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665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4266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</w:t>
      </w:r>
      <w:r w:rsidRPr="004266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Pr="004266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Departamento Ejecutivo interceda ante el o los procuradores actuantes a fin de dejar sin efecto los juicios iniciados y</w:t>
      </w:r>
      <w:r w:rsidRPr="004266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Pr="004266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los honorarios generados</w:t>
      </w:r>
    </w:p>
    <w:p w14:paraId="3AEEF8AB" w14:textId="5B080F2A" w:rsidR="00D23CA8" w:rsidRDefault="00D96D6B" w:rsidP="00D96D6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bookmarkStart w:id="0" w:name="_GoBack"/>
      <w:bookmarkEnd w:id="0"/>
    </w:p>
    <w:p w14:paraId="147A1C3C" w14:textId="77777777" w:rsidR="0042665E" w:rsidRPr="004257FE" w:rsidRDefault="0042665E" w:rsidP="00751F90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A60659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81CA6-B160-4753-B28F-D622CC0D5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2016-11-03T11:33:00Z</cp:lastPrinted>
  <dcterms:created xsi:type="dcterms:W3CDTF">2016-11-03T11:36:00Z</dcterms:created>
  <dcterms:modified xsi:type="dcterms:W3CDTF">2016-11-03T11:49:00Z</dcterms:modified>
</cp:coreProperties>
</file>