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04AB" w:rsidRDefault="008C5AC0" w:rsidP="004F04AB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ORDENANZA  Nº 10429</w:t>
      </w:r>
    </w:p>
    <w:p w:rsidR="004F04AB" w:rsidRDefault="004F04AB" w:rsidP="004F04AB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4F04AB" w:rsidRDefault="004F04AB" w:rsidP="004F04AB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4F04AB" w:rsidRDefault="004F04AB" w:rsidP="004F04AB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D31FB9" w:rsidRPr="00D31FB9" w:rsidRDefault="004F04AB" w:rsidP="00D31FB9">
      <w:pPr>
        <w:spacing w:line="360" w:lineRule="auto"/>
        <w:ind w:left="851" w:hanging="425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>Visto</w:t>
      </w:r>
      <w:r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 w:rsidRPr="0021291D">
        <w:rPr>
          <w:rFonts w:ascii="Courier New" w:hAnsi="Courier New" w:cs="Courier New"/>
          <w:sz w:val="24"/>
          <w:szCs w:val="24"/>
        </w:rPr>
        <w:t xml:space="preserve"> </w:t>
      </w:r>
      <w:r w:rsidR="00D31FB9" w:rsidRPr="00D31FB9">
        <w:rPr>
          <w:rFonts w:ascii="Courier New" w:hAnsi="Courier New" w:cs="Courier New"/>
          <w:sz w:val="24"/>
          <w:szCs w:val="24"/>
        </w:rPr>
        <w:t>El Expediente N° 1002</w:t>
      </w:r>
      <w:r w:rsidR="00D31FB9" w:rsidRPr="00D31FB9">
        <w:rPr>
          <w:rFonts w:ascii="Courier New" w:hAnsi="Courier New" w:cs="Courier New"/>
          <w:sz w:val="24"/>
          <w:szCs w:val="24"/>
        </w:rPr>
        <w:t>/15</w:t>
      </w:r>
      <w:r w:rsidR="00D31FB9" w:rsidRPr="00D31FB9">
        <w:rPr>
          <w:rFonts w:ascii="Courier New" w:hAnsi="Courier New" w:cs="Courier New"/>
          <w:sz w:val="24"/>
          <w:szCs w:val="24"/>
        </w:rPr>
        <w:t xml:space="preserve"> – iniciado por </w:t>
      </w:r>
      <w:proofErr w:type="spellStart"/>
      <w:r w:rsidR="00D31FB9" w:rsidRPr="00D31FB9">
        <w:rPr>
          <w:rFonts w:ascii="Courier New" w:hAnsi="Courier New" w:cs="Courier New"/>
          <w:sz w:val="24"/>
          <w:szCs w:val="24"/>
        </w:rPr>
        <w:t>Yunquera</w:t>
      </w:r>
      <w:proofErr w:type="spellEnd"/>
      <w:r w:rsidR="00D31FB9" w:rsidRPr="00D31FB9">
        <w:rPr>
          <w:rFonts w:ascii="Courier New" w:hAnsi="Courier New" w:cs="Courier New"/>
          <w:sz w:val="24"/>
          <w:szCs w:val="24"/>
        </w:rPr>
        <w:t xml:space="preserve"> Pablo</w:t>
      </w:r>
      <w:r w:rsidR="00D31FB9" w:rsidRPr="00D31FB9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 Adrián</w:t>
      </w:r>
      <w:r w:rsidR="00D31FB9" w:rsidRPr="00D31FB9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 - Previa; y</w:t>
      </w:r>
    </w:p>
    <w:p w:rsidR="004F04AB" w:rsidRPr="00D31FB9" w:rsidRDefault="004F04AB" w:rsidP="004F04AB">
      <w:pPr>
        <w:spacing w:before="100" w:beforeAutospacing="1" w:after="100" w:afterAutospacing="1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" w:eastAsia="es-ES"/>
        </w:rPr>
      </w:pPr>
    </w:p>
    <w:p w:rsidR="004F04AB" w:rsidRDefault="004F04AB" w:rsidP="004F04AB">
      <w:pPr>
        <w:keepNext/>
        <w:spacing w:before="100" w:beforeAutospacing="1" w:after="100" w:afterAutospacing="1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C O N S I D E R A N D O</w:t>
      </w:r>
    </w:p>
    <w:p w:rsidR="004F04AB" w:rsidRDefault="004F04AB" w:rsidP="004F04AB">
      <w:pPr>
        <w:keepNext/>
        <w:spacing w:before="100" w:beforeAutospacing="1" w:after="100" w:afterAutospacing="1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D31FB9" w:rsidRPr="00D31FB9" w:rsidRDefault="00CF65E8" w:rsidP="00D31FB9">
      <w:pPr>
        <w:pStyle w:val="Prrafodelista"/>
        <w:spacing w:line="36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Que </w:t>
      </w:r>
      <w:r w:rsidR="00D31FB9" w:rsidRPr="00D31FB9">
        <w:rPr>
          <w:rFonts w:ascii="Courier New" w:eastAsia="Times New Roman" w:hAnsi="Courier New" w:cs="Courier New"/>
          <w:sz w:val="24"/>
          <w:szCs w:val="24"/>
        </w:rPr>
        <w:t>solicita el pedido de Excepción de la subdivisión con Nomenclatura Catastral 001-001.176-061- y Futura unión con el lote Nomenclatura Catastral 001-001.176-062;</w:t>
      </w:r>
    </w:p>
    <w:p w:rsidR="00D31FB9" w:rsidRPr="00D31FB9" w:rsidRDefault="00D31FB9" w:rsidP="00D31FB9">
      <w:pPr>
        <w:spacing w:after="0" w:line="360" w:lineRule="auto"/>
        <w:ind w:left="720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:rsidR="00D31FB9" w:rsidRDefault="00D31FB9" w:rsidP="00D31FB9">
      <w:pPr>
        <w:spacing w:after="0" w:line="360" w:lineRule="auto"/>
        <w:ind w:left="720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>
        <w:rPr>
          <w:rFonts w:ascii="Courier New" w:eastAsia="Times New Roman" w:hAnsi="Courier New" w:cs="Courier New"/>
          <w:sz w:val="24"/>
          <w:szCs w:val="24"/>
          <w:lang w:val="es-ES" w:eastAsia="es-ES"/>
        </w:rPr>
        <w:t>Que mediante Ordenanza N° 10.372</w:t>
      </w:r>
      <w:r w:rsidRPr="00D31FB9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 se le otorgó el pedido de excepción solicitada;</w:t>
      </w:r>
    </w:p>
    <w:p w:rsidR="00D31FB9" w:rsidRPr="00D31FB9" w:rsidRDefault="00D31FB9" w:rsidP="00D31FB9">
      <w:pPr>
        <w:spacing w:after="0" w:line="360" w:lineRule="auto"/>
        <w:ind w:left="720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:rsidR="004F04AB" w:rsidRPr="00D31FB9" w:rsidRDefault="00D31FB9" w:rsidP="00D31FB9">
      <w:pPr>
        <w:spacing w:after="0" w:line="360" w:lineRule="auto"/>
        <w:ind w:left="720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D31FB9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Que se ha detectado un error de </w:t>
      </w:r>
      <w:proofErr w:type="spellStart"/>
      <w:r w:rsidRPr="00D31FB9">
        <w:rPr>
          <w:rFonts w:ascii="Courier New" w:eastAsia="Times New Roman" w:hAnsi="Courier New" w:cs="Courier New"/>
          <w:sz w:val="24"/>
          <w:szCs w:val="24"/>
          <w:lang w:val="es-ES" w:eastAsia="es-ES"/>
        </w:rPr>
        <w:t>tipeo</w:t>
      </w:r>
      <w:proofErr w:type="spellEnd"/>
      <w:r w:rsidRPr="00D31FB9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 por lo que el Expediente se remite nuevamente al Departamento Ejecutivo para ser elevado al Honorable Concejo Deliberante para</w:t>
      </w:r>
      <w:r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 rectificar la Ordenanza N° 10.372</w:t>
      </w:r>
      <w:r w:rsidRPr="00D31FB9">
        <w:rPr>
          <w:rFonts w:ascii="Courier New" w:eastAsia="Times New Roman" w:hAnsi="Courier New" w:cs="Courier New"/>
          <w:sz w:val="24"/>
          <w:szCs w:val="24"/>
          <w:lang w:val="es-ES" w:eastAsia="es-ES"/>
        </w:rPr>
        <w:t>.</w:t>
      </w:r>
    </w:p>
    <w:p w:rsidR="004F04AB" w:rsidRDefault="004F04AB" w:rsidP="004F04AB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057504">
        <w:rPr>
          <w:rFonts w:ascii="Courier New" w:eastAsiaTheme="minorHAnsi" w:hAnsi="Courier New" w:cs="Courier New"/>
          <w:color w:val="000000" w:themeColor="text1"/>
          <w:sz w:val="24"/>
          <w:szCs w:val="24"/>
          <w:shd w:val="clear" w:color="auto" w:fill="FFFFFF"/>
        </w:rPr>
        <w:t>Que evaluad</w:t>
      </w:r>
      <w:r w:rsidR="00D31FB9">
        <w:rPr>
          <w:rFonts w:ascii="Courier New" w:eastAsiaTheme="minorHAnsi" w:hAnsi="Courier New" w:cs="Courier New"/>
          <w:color w:val="000000" w:themeColor="text1"/>
          <w:sz w:val="24"/>
          <w:szCs w:val="24"/>
          <w:shd w:val="clear" w:color="auto" w:fill="FFFFFF"/>
        </w:rPr>
        <w:t>o el expediente por la Comisión de Obras y Servicios Públicos</w:t>
      </w:r>
      <w:r w:rsidRPr="00057504">
        <w:rPr>
          <w:rFonts w:ascii="Courier New" w:eastAsiaTheme="minorHAnsi" w:hAnsi="Courier New" w:cs="Courier New"/>
          <w:color w:val="000000" w:themeColor="text1"/>
          <w:sz w:val="24"/>
          <w:szCs w:val="24"/>
          <w:shd w:val="clear" w:color="auto" w:fill="FFFFFF"/>
        </w:rPr>
        <w:t xml:space="preserve"> em</w:t>
      </w:r>
      <w:r w:rsidR="00680A98">
        <w:rPr>
          <w:rFonts w:ascii="Courier New" w:eastAsiaTheme="minorHAnsi" w:hAnsi="Courier New" w:cs="Courier New"/>
          <w:color w:val="000000" w:themeColor="text1"/>
          <w:sz w:val="24"/>
          <w:szCs w:val="24"/>
          <w:shd w:val="clear" w:color="auto" w:fill="FFFFFF"/>
        </w:rPr>
        <w:t xml:space="preserve">ite despacho favorable, </w:t>
      </w:r>
      <w:r w:rsidR="00D31FB9">
        <w:rPr>
          <w:rFonts w:ascii="Courier New" w:eastAsiaTheme="minorHAnsi" w:hAnsi="Courier New" w:cs="Courier New"/>
          <w:color w:val="000000" w:themeColor="text1"/>
          <w:sz w:val="24"/>
          <w:szCs w:val="24"/>
          <w:shd w:val="clear" w:color="auto" w:fill="FFFFFF"/>
        </w:rPr>
        <w:t>aprobado</w:t>
      </w:r>
      <w:r w:rsidR="00680A98">
        <w:rPr>
          <w:rFonts w:ascii="Courier New" w:eastAsiaTheme="minorHAnsi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</w:t>
      </w:r>
      <w:r w:rsidR="00F6084D">
        <w:rPr>
          <w:rFonts w:ascii="Courier New" w:eastAsiaTheme="minorHAnsi" w:hAnsi="Courier New" w:cs="Courier New"/>
          <w:color w:val="000000" w:themeColor="text1"/>
          <w:sz w:val="24"/>
          <w:szCs w:val="24"/>
          <w:shd w:val="clear" w:color="auto" w:fill="FFFFFF"/>
        </w:rPr>
        <w:t>unanimidad en</w:t>
      </w:r>
      <w:r w:rsidRPr="00057504">
        <w:rPr>
          <w:rFonts w:ascii="Courier New" w:eastAsiaTheme="minorHAnsi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680A98">
        <w:rPr>
          <w:rFonts w:ascii="Courier New" w:hAnsi="Courier New" w:cs="Courier New"/>
          <w:sz w:val="24"/>
          <w:szCs w:val="24"/>
          <w:lang w:val="es-ES_tradnl"/>
        </w:rPr>
        <w:t>Sesión O</w:t>
      </w:r>
      <w:r w:rsidR="00885AC1">
        <w:rPr>
          <w:rFonts w:ascii="Courier New" w:hAnsi="Courier New" w:cs="Courier New"/>
          <w:sz w:val="24"/>
          <w:szCs w:val="24"/>
          <w:lang w:val="es-ES_tradnl"/>
        </w:rPr>
        <w:t>rdinaria</w:t>
      </w:r>
      <w:r w:rsidRPr="00057504">
        <w:rPr>
          <w:rFonts w:ascii="Courier New" w:hAnsi="Courier New" w:cs="Courier New"/>
          <w:sz w:val="24"/>
          <w:szCs w:val="24"/>
          <w:lang w:val="es-ES_tradnl"/>
        </w:rPr>
        <w:t xml:space="preserve"> del día </w:t>
      </w:r>
      <w:r w:rsidR="00680A98">
        <w:rPr>
          <w:rFonts w:ascii="Courier New" w:hAnsi="Courier New" w:cs="Courier New"/>
          <w:sz w:val="24"/>
          <w:szCs w:val="24"/>
          <w:lang w:val="es-ES_tradnl"/>
        </w:rPr>
        <w:t>28</w:t>
      </w:r>
      <w:r w:rsidRPr="00057504">
        <w:rPr>
          <w:rFonts w:ascii="Courier New" w:hAnsi="Courier New" w:cs="Courier New"/>
          <w:sz w:val="24"/>
          <w:szCs w:val="24"/>
          <w:lang w:val="es-ES_tradnl"/>
        </w:rPr>
        <w:t xml:space="preserve"> de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proofErr w:type="gramStart"/>
      <w:r w:rsidR="00885AC1">
        <w:rPr>
          <w:rFonts w:ascii="Courier New" w:hAnsi="Courier New" w:cs="Courier New"/>
          <w:sz w:val="24"/>
          <w:szCs w:val="24"/>
          <w:lang w:val="es-ES_tradnl"/>
        </w:rPr>
        <w:t>Diciembre</w:t>
      </w:r>
      <w:proofErr w:type="gramEnd"/>
      <w:r w:rsidR="00680A98">
        <w:rPr>
          <w:rFonts w:ascii="Courier New" w:hAnsi="Courier New" w:cs="Courier New"/>
          <w:sz w:val="24"/>
          <w:szCs w:val="24"/>
          <w:lang w:val="es-ES_tradnl"/>
        </w:rPr>
        <w:t xml:space="preserve"> de 2016</w:t>
      </w:r>
      <w:r w:rsidRPr="00057504">
        <w:rPr>
          <w:rFonts w:ascii="Courier New" w:hAnsi="Courier New" w:cs="Courier New"/>
          <w:sz w:val="24"/>
          <w:szCs w:val="24"/>
          <w:lang w:val="es-ES_tradnl"/>
        </w:rPr>
        <w:t>.-</w:t>
      </w:r>
    </w:p>
    <w:p w:rsidR="00D31FB9" w:rsidRDefault="00D31FB9" w:rsidP="004F04AB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D31FB9" w:rsidRDefault="00D31FB9" w:rsidP="004F04AB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D31FB9" w:rsidRDefault="00D31FB9" w:rsidP="00D31FB9">
      <w:pPr>
        <w:spacing w:before="100" w:beforeAutospacing="1" w:after="100" w:afterAutospacing="1" w:line="360" w:lineRule="auto"/>
        <w:ind w:left="709"/>
        <w:jc w:val="right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>...///</w:t>
      </w:r>
    </w:p>
    <w:p w:rsidR="00D31FB9" w:rsidRDefault="00D31FB9" w:rsidP="00D31FB9">
      <w:pPr>
        <w:spacing w:before="100" w:beforeAutospacing="1" w:after="100" w:afterAutospacing="1" w:line="360" w:lineRule="auto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lastRenderedPageBreak/>
        <w:t>...///2.-</w:t>
      </w:r>
    </w:p>
    <w:p w:rsidR="00D31FB9" w:rsidRDefault="00D31FB9" w:rsidP="004F04AB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4F04AB" w:rsidRDefault="004F04AB" w:rsidP="004F04AB">
      <w:pPr>
        <w:spacing w:after="0" w:line="360" w:lineRule="auto"/>
        <w:ind w:left="697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4A096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EL HONORABLE CONCEJO DELIBERANTE DE LA CIUDAD DE ALTA </w:t>
      </w:r>
    </w:p>
    <w:p w:rsidR="004F04AB" w:rsidRDefault="004F04AB" w:rsidP="004F04AB">
      <w:pPr>
        <w:spacing w:after="0" w:line="360" w:lineRule="auto"/>
        <w:ind w:left="697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:rsidR="004F04AB" w:rsidRDefault="004F04AB" w:rsidP="004F04AB">
      <w:pPr>
        <w:spacing w:after="0" w:line="360" w:lineRule="auto"/>
        <w:ind w:left="697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4A096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GRACIA SANCIONA CON FUERZA DE ORDENANZA</w:t>
      </w:r>
    </w:p>
    <w:p w:rsidR="008E71E3" w:rsidRDefault="008E71E3" w:rsidP="00D31FB9">
      <w:pPr>
        <w:spacing w:before="100" w:beforeAutospacing="1" w:after="100" w:afterAutospacing="1" w:line="360" w:lineRule="auto"/>
        <w:ind w:left="709"/>
        <w:jc w:val="center"/>
        <w:rPr>
          <w:rFonts w:ascii="Courier New" w:hAnsi="Courier New" w:cs="Courier New"/>
          <w:sz w:val="24"/>
          <w:szCs w:val="24"/>
          <w:lang w:val="es-ES_tradnl"/>
        </w:rPr>
      </w:pPr>
      <w:bookmarkStart w:id="0" w:name="_GoBack"/>
      <w:bookmarkEnd w:id="0"/>
    </w:p>
    <w:p w:rsidR="00CF65E8" w:rsidRPr="00D31FB9" w:rsidRDefault="004F04AB" w:rsidP="00DA166E">
      <w:pPr>
        <w:spacing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 w:rsidRPr="00CF65E8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CF65E8">
        <w:rPr>
          <w:rFonts w:ascii="Courier New" w:hAnsi="Courier New" w:cs="Courier New"/>
          <w:b/>
          <w:sz w:val="24"/>
          <w:szCs w:val="24"/>
        </w:rPr>
        <w:t>:</w:t>
      </w:r>
      <w:r w:rsidR="00885AC1" w:rsidRPr="00CF65E8">
        <w:rPr>
          <w:rFonts w:ascii="Courier New" w:hAnsi="Courier New" w:cs="Courier New"/>
          <w:b/>
          <w:sz w:val="24"/>
          <w:szCs w:val="24"/>
        </w:rPr>
        <w:t xml:space="preserve"> </w:t>
      </w:r>
      <w:r w:rsidR="00D31FB9" w:rsidRPr="00D31FB9">
        <w:rPr>
          <w:rFonts w:ascii="Courier New" w:hAnsi="Courier New" w:cs="Courier New"/>
          <w:b/>
          <w:sz w:val="24"/>
          <w:szCs w:val="24"/>
        </w:rPr>
        <w:t>MODIFÍQUESE</w:t>
      </w:r>
      <w:r w:rsidR="00D31FB9" w:rsidRPr="00D31FB9">
        <w:rPr>
          <w:rFonts w:ascii="Courier New" w:hAnsi="Courier New" w:cs="Courier New"/>
          <w:sz w:val="24"/>
          <w:szCs w:val="24"/>
        </w:rPr>
        <w:t xml:space="preserve"> la Ordenanza N° 10.372 </w:t>
      </w:r>
      <w:r w:rsidR="00D31FB9" w:rsidRPr="00D31FB9">
        <w:rPr>
          <w:rFonts w:ascii="Courier New" w:hAnsi="Courier New" w:cs="Courier New"/>
          <w:sz w:val="24"/>
          <w:szCs w:val="24"/>
        </w:rPr>
        <w:t>en su Visto donde dice: 1002/16 debe decir: “1002/15”.</w:t>
      </w:r>
    </w:p>
    <w:p w:rsidR="004F04AB" w:rsidRDefault="00D31FB9" w:rsidP="004F04AB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Art.2</w:t>
      </w:r>
      <w:r w:rsidR="004F04AB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: </w:t>
      </w:r>
      <w:r w:rsidR="004F04AB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="004F04AB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</w:p>
    <w:p w:rsidR="004F04AB" w:rsidRPr="00530296" w:rsidRDefault="004F04AB" w:rsidP="004F04AB">
      <w:pPr>
        <w:spacing w:after="0" w:line="240" w:lineRule="auto"/>
        <w:jc w:val="both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>DADA EN LA SALA DE SESIONES DEL HONOR</w:t>
      </w:r>
      <w:r w:rsidR="00885AC1">
        <w:rPr>
          <w:rFonts w:ascii="Courier New" w:eastAsia="Times New Roman" w:hAnsi="Courier New"/>
          <w:b/>
          <w:sz w:val="24"/>
          <w:szCs w:val="20"/>
          <w:lang w:eastAsia="es-AR"/>
        </w:rPr>
        <w:t>AB</w:t>
      </w:r>
      <w:r w:rsidR="00B0138E"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LE CONCEJO DELIBERANTE A LOS VEINTIOCHO </w:t>
      </w:r>
      <w:r w:rsidR="00885AC1"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DIAS DEL MES DE DICIEMBRE</w:t>
      </w:r>
      <w:r w:rsidR="00B0138E"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DEL AÑO DOS MIL </w:t>
      </w:r>
      <w:r w:rsidR="00585140">
        <w:rPr>
          <w:rFonts w:ascii="Courier New" w:eastAsia="Times New Roman" w:hAnsi="Courier New"/>
          <w:b/>
          <w:sz w:val="24"/>
          <w:szCs w:val="20"/>
          <w:lang w:eastAsia="es-AR"/>
        </w:rPr>
        <w:t>DIECISÉIS.</w:t>
      </w: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 </w:t>
      </w:r>
    </w:p>
    <w:p w:rsidR="00E906B0" w:rsidRDefault="00D31FB9"/>
    <w:sectPr w:rsidR="00E906B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94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665" w:hanging="360"/>
      </w:pPr>
    </w:lvl>
    <w:lvl w:ilvl="2" w:tplc="0C0A001B" w:tentative="1">
      <w:start w:val="1"/>
      <w:numFmt w:val="lowerRoman"/>
      <w:lvlText w:val="%3."/>
      <w:lvlJc w:val="right"/>
      <w:pPr>
        <w:ind w:left="2385" w:hanging="180"/>
      </w:pPr>
    </w:lvl>
    <w:lvl w:ilvl="3" w:tplc="0C0A000F" w:tentative="1">
      <w:start w:val="1"/>
      <w:numFmt w:val="decimal"/>
      <w:lvlText w:val="%4."/>
      <w:lvlJc w:val="left"/>
      <w:pPr>
        <w:ind w:left="3105" w:hanging="360"/>
      </w:pPr>
    </w:lvl>
    <w:lvl w:ilvl="4" w:tplc="0C0A0019" w:tentative="1">
      <w:start w:val="1"/>
      <w:numFmt w:val="lowerLetter"/>
      <w:lvlText w:val="%5."/>
      <w:lvlJc w:val="left"/>
      <w:pPr>
        <w:ind w:left="3825" w:hanging="360"/>
      </w:pPr>
    </w:lvl>
    <w:lvl w:ilvl="5" w:tplc="0C0A001B" w:tentative="1">
      <w:start w:val="1"/>
      <w:numFmt w:val="lowerRoman"/>
      <w:lvlText w:val="%6."/>
      <w:lvlJc w:val="right"/>
      <w:pPr>
        <w:ind w:left="4545" w:hanging="180"/>
      </w:pPr>
    </w:lvl>
    <w:lvl w:ilvl="6" w:tplc="0C0A000F" w:tentative="1">
      <w:start w:val="1"/>
      <w:numFmt w:val="decimal"/>
      <w:lvlText w:val="%7."/>
      <w:lvlJc w:val="left"/>
      <w:pPr>
        <w:ind w:left="5265" w:hanging="360"/>
      </w:pPr>
    </w:lvl>
    <w:lvl w:ilvl="7" w:tplc="0C0A0019" w:tentative="1">
      <w:start w:val="1"/>
      <w:numFmt w:val="lowerLetter"/>
      <w:lvlText w:val="%8."/>
      <w:lvlJc w:val="left"/>
      <w:pPr>
        <w:ind w:left="5985" w:hanging="360"/>
      </w:pPr>
    </w:lvl>
    <w:lvl w:ilvl="8" w:tplc="0C0A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1" w15:restartNumberingAfterBreak="0">
    <w:nsid w:val="2A7D2638"/>
    <w:multiLevelType w:val="hybridMultilevel"/>
    <w:tmpl w:val="5236772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965C53"/>
    <w:multiLevelType w:val="hybridMultilevel"/>
    <w:tmpl w:val="C8469C82"/>
    <w:lvl w:ilvl="0" w:tplc="16D067E2">
      <w:start w:val="1"/>
      <w:numFmt w:val="lowerLetter"/>
      <w:lvlText w:val="%1)"/>
      <w:lvlJc w:val="left"/>
      <w:pPr>
        <w:ind w:left="94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665" w:hanging="360"/>
      </w:pPr>
    </w:lvl>
    <w:lvl w:ilvl="2" w:tplc="0C0A001B" w:tentative="1">
      <w:start w:val="1"/>
      <w:numFmt w:val="lowerRoman"/>
      <w:lvlText w:val="%3."/>
      <w:lvlJc w:val="right"/>
      <w:pPr>
        <w:ind w:left="2385" w:hanging="180"/>
      </w:pPr>
    </w:lvl>
    <w:lvl w:ilvl="3" w:tplc="0C0A000F" w:tentative="1">
      <w:start w:val="1"/>
      <w:numFmt w:val="decimal"/>
      <w:lvlText w:val="%4."/>
      <w:lvlJc w:val="left"/>
      <w:pPr>
        <w:ind w:left="3105" w:hanging="360"/>
      </w:pPr>
    </w:lvl>
    <w:lvl w:ilvl="4" w:tplc="0C0A0019" w:tentative="1">
      <w:start w:val="1"/>
      <w:numFmt w:val="lowerLetter"/>
      <w:lvlText w:val="%5."/>
      <w:lvlJc w:val="left"/>
      <w:pPr>
        <w:ind w:left="3825" w:hanging="360"/>
      </w:pPr>
    </w:lvl>
    <w:lvl w:ilvl="5" w:tplc="0C0A001B" w:tentative="1">
      <w:start w:val="1"/>
      <w:numFmt w:val="lowerRoman"/>
      <w:lvlText w:val="%6."/>
      <w:lvlJc w:val="right"/>
      <w:pPr>
        <w:ind w:left="4545" w:hanging="180"/>
      </w:pPr>
    </w:lvl>
    <w:lvl w:ilvl="6" w:tplc="0C0A000F" w:tentative="1">
      <w:start w:val="1"/>
      <w:numFmt w:val="decimal"/>
      <w:lvlText w:val="%7."/>
      <w:lvlJc w:val="left"/>
      <w:pPr>
        <w:ind w:left="5265" w:hanging="360"/>
      </w:pPr>
    </w:lvl>
    <w:lvl w:ilvl="7" w:tplc="0C0A0019" w:tentative="1">
      <w:start w:val="1"/>
      <w:numFmt w:val="lowerLetter"/>
      <w:lvlText w:val="%8."/>
      <w:lvlJc w:val="left"/>
      <w:pPr>
        <w:ind w:left="5985" w:hanging="360"/>
      </w:pPr>
    </w:lvl>
    <w:lvl w:ilvl="8" w:tplc="0C0A001B" w:tentative="1">
      <w:start w:val="1"/>
      <w:numFmt w:val="lowerRoman"/>
      <w:lvlText w:val="%9."/>
      <w:lvlJc w:val="right"/>
      <w:pPr>
        <w:ind w:left="6705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04AB"/>
    <w:rsid w:val="000A62C1"/>
    <w:rsid w:val="002306E5"/>
    <w:rsid w:val="004542A8"/>
    <w:rsid w:val="00483620"/>
    <w:rsid w:val="004F04AB"/>
    <w:rsid w:val="005164DD"/>
    <w:rsid w:val="00585140"/>
    <w:rsid w:val="00680A98"/>
    <w:rsid w:val="007F706C"/>
    <w:rsid w:val="008056CA"/>
    <w:rsid w:val="00885AC1"/>
    <w:rsid w:val="008C5AC0"/>
    <w:rsid w:val="008E71E3"/>
    <w:rsid w:val="009936B4"/>
    <w:rsid w:val="00B0138E"/>
    <w:rsid w:val="00BC3282"/>
    <w:rsid w:val="00C17238"/>
    <w:rsid w:val="00CF65E8"/>
    <w:rsid w:val="00D31FB9"/>
    <w:rsid w:val="00DA166E"/>
    <w:rsid w:val="00F17D4E"/>
    <w:rsid w:val="00F60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1B9E7D-FA37-4C56-ADE3-497529A8D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04AB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F04AB"/>
    <w:pPr>
      <w:ind w:left="720"/>
      <w:contextualSpacing/>
    </w:pPr>
    <w:rPr>
      <w:rFonts w:asciiTheme="minorHAnsi" w:eastAsiaTheme="minorEastAsia" w:hAnsiTheme="minorHAnsi" w:cstheme="minorBidi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306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306E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192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3</cp:revision>
  <cp:lastPrinted>2015-12-03T12:52:00Z</cp:lastPrinted>
  <dcterms:created xsi:type="dcterms:W3CDTF">2017-01-03T11:49:00Z</dcterms:created>
  <dcterms:modified xsi:type="dcterms:W3CDTF">2017-01-03T12:04:00Z</dcterms:modified>
</cp:coreProperties>
</file>