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7355B096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B71D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10433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68BFC32A" w:rsidR="00E54752" w:rsidRPr="00072A8D" w:rsidRDefault="009D407D" w:rsidP="001749E7">
      <w:pPr>
        <w:spacing w:before="100" w:beforeAutospacing="1" w:after="100" w:afterAutospacing="1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018C5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018C5" w:rsidRPr="000018C5">
        <w:rPr>
          <w:rFonts w:ascii="Courier New" w:hAnsi="Courier New" w:cs="Courier New"/>
          <w:sz w:val="24"/>
        </w:rPr>
        <w:t xml:space="preserve"> </w:t>
      </w:r>
      <w:r w:rsidR="00561949">
        <w:rPr>
          <w:rFonts w:ascii="Courier New" w:hAnsi="Courier New" w:cs="Courier New"/>
          <w:sz w:val="24"/>
        </w:rPr>
        <w:t xml:space="preserve">La Ordenanza N° 10.419; y </w:t>
      </w:r>
    </w:p>
    <w:p w14:paraId="53D19BB3" w14:textId="294343DF" w:rsidR="00EA3830" w:rsidRDefault="009D407D" w:rsidP="001749E7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6815423" w14:textId="566B00D7" w:rsidR="00561949" w:rsidRDefault="00561949" w:rsidP="00DE6EC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DE6ECB">
        <w:rPr>
          <w:rFonts w:ascii="Courier New" w:eastAsia="Arial Unicode MS" w:hAnsi="Courier New" w:cs="Courier New"/>
          <w:b w:val="0"/>
          <w:lang w:val="es-ES_tradnl"/>
        </w:rPr>
        <w:t>Que el despacho de fecha 20 de diciembre de 2016 ha sido modificado</w:t>
      </w:r>
      <w:r w:rsidR="00C36C12">
        <w:rPr>
          <w:rFonts w:ascii="Courier New" w:eastAsia="Arial Unicode MS" w:hAnsi="Courier New" w:cs="Courier New"/>
          <w:b w:val="0"/>
          <w:lang w:val="es-ES_tradnl"/>
        </w:rPr>
        <w:t xml:space="preserve"> con las siguientes correcciones:</w:t>
      </w:r>
    </w:p>
    <w:p w14:paraId="4C739AA9" w14:textId="77777777" w:rsidR="00DE6ECB" w:rsidRPr="00DE6ECB" w:rsidRDefault="00DE6ECB" w:rsidP="00DE6EC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5FC1AD5C" w14:textId="6AB01498" w:rsidR="00561949" w:rsidRDefault="00561949" w:rsidP="00DE6EC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DE6ECB">
        <w:rPr>
          <w:rFonts w:ascii="Courier New" w:eastAsia="Arial Unicode MS" w:hAnsi="Courier New" w:cs="Courier New"/>
          <w:b w:val="0"/>
          <w:u w:val="single"/>
          <w:lang w:val="es-ES_tradnl"/>
        </w:rPr>
        <w:t>CAPITULO VIII</w:t>
      </w:r>
      <w:r w:rsidRPr="00DE6ECB">
        <w:rPr>
          <w:rFonts w:ascii="Courier New" w:eastAsia="Arial Unicode MS" w:hAnsi="Courier New" w:cs="Courier New"/>
          <w:b w:val="0"/>
          <w:lang w:val="es-ES_tradnl"/>
        </w:rPr>
        <w:t xml:space="preserve"> – CONTRIBUCIONES QUE INCIDEN SOBRE LA INSPECCIÓN ELÉCTRICA Y CONSUMO DE ENERGÍA: El Art.31 quedará redactado de la siguiente manera:</w:t>
      </w:r>
    </w:p>
    <w:p w14:paraId="0012EBBB" w14:textId="77777777" w:rsidR="00DE6ECB" w:rsidRPr="00DE6ECB" w:rsidRDefault="00DE6ECB" w:rsidP="00DE6EC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242483FB" w14:textId="77777777" w:rsidR="00561949" w:rsidRDefault="00561949" w:rsidP="00DE6EC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DE6ECB">
        <w:rPr>
          <w:rFonts w:ascii="Courier New" w:eastAsia="Arial Unicode MS" w:hAnsi="Courier New" w:cs="Courier New"/>
          <w:b w:val="0"/>
          <w:lang w:val="es-ES_tradnl"/>
        </w:rPr>
        <w:t>CONTRIBUCIÓN GENERAL: Aplícanse los siguientes porcentajes sobre la facturación neta de la Empresa Provincial de Energía de Córdoba en concepto de suministro de energía y cargo por demanda en vigencia:</w:t>
      </w:r>
    </w:p>
    <w:p w14:paraId="70EA169C" w14:textId="77777777" w:rsidR="00DE6ECB" w:rsidRPr="00DE6ECB" w:rsidRDefault="00DE6ECB" w:rsidP="00DE6EC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27E80628" w14:textId="77777777" w:rsidR="00561949" w:rsidRDefault="00561949" w:rsidP="00DE6EC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DE6ECB">
        <w:rPr>
          <w:rFonts w:ascii="Courier New" w:eastAsia="Arial Unicode MS" w:hAnsi="Courier New" w:cs="Courier New"/>
          <w:b w:val="0"/>
          <w:lang w:val="es-ES_tradnl"/>
        </w:rPr>
        <w:t>Para los usuarios clasificados en las categorías Residencial y General, veinte por ciento (20%).</w:t>
      </w:r>
    </w:p>
    <w:p w14:paraId="5F7248EC" w14:textId="77777777" w:rsidR="00DE6ECB" w:rsidRPr="00DE6ECB" w:rsidRDefault="00DE6ECB" w:rsidP="00DE6EC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0B40FB6F" w14:textId="77777777" w:rsidR="00561949" w:rsidRDefault="00561949" w:rsidP="00DE6EC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DE6ECB">
        <w:rPr>
          <w:rFonts w:ascii="Courier New" w:eastAsia="Arial Unicode MS" w:hAnsi="Courier New" w:cs="Courier New"/>
          <w:b w:val="0"/>
          <w:lang w:val="es-ES_tradnl"/>
        </w:rPr>
        <w:t>Para los usuarios clasificados en la categoría Grandes Consumidores que no desarrollen actividad industrial, doce por ciento (12%).</w:t>
      </w:r>
    </w:p>
    <w:p w14:paraId="5463772E" w14:textId="77777777" w:rsidR="009E4DF3" w:rsidRDefault="009E4DF3" w:rsidP="00DE6EC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3E645CBA" w14:textId="77777777" w:rsidR="00DE6ECB" w:rsidRDefault="00DE6ECB" w:rsidP="00DE6EC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603475A6" w14:textId="77777777" w:rsidR="00DE6ECB" w:rsidRDefault="00DE6ECB" w:rsidP="00DE6EC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579247BB" w14:textId="77777777" w:rsidR="00DE6ECB" w:rsidRDefault="00DE6ECB" w:rsidP="00DE6EC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451FCB8E" w14:textId="3994AAEB" w:rsidR="00DE6ECB" w:rsidRDefault="00DE6ECB" w:rsidP="00DE6ECB">
      <w:pPr>
        <w:pStyle w:val="Prrafodelista"/>
        <w:spacing w:line="360" w:lineRule="auto"/>
        <w:jc w:val="right"/>
        <w:rPr>
          <w:rFonts w:ascii="Courier New" w:eastAsia="Arial Unicode MS" w:hAnsi="Courier New" w:cs="Courier New"/>
          <w:b w:val="0"/>
          <w:lang w:val="es-ES_tradnl"/>
        </w:rPr>
      </w:pPr>
      <w:r>
        <w:rPr>
          <w:rFonts w:ascii="Courier New" w:eastAsia="Arial Unicode MS" w:hAnsi="Courier New" w:cs="Courier New"/>
          <w:b w:val="0"/>
          <w:lang w:val="es-ES_tradnl"/>
        </w:rPr>
        <w:t>...///</w:t>
      </w:r>
    </w:p>
    <w:p w14:paraId="0D776CC6" w14:textId="4B515C7C" w:rsidR="00DE6ECB" w:rsidRPr="00DE6ECB" w:rsidRDefault="00DE6ECB" w:rsidP="00DE6ECB">
      <w:pPr>
        <w:spacing w:line="360" w:lineRule="auto"/>
        <w:rPr>
          <w:rFonts w:ascii="Courier New" w:eastAsia="Arial Unicode MS" w:hAnsi="Courier New" w:cs="Courier New"/>
          <w:lang w:val="es-ES_tradnl"/>
        </w:rPr>
      </w:pPr>
      <w:r>
        <w:rPr>
          <w:rFonts w:ascii="Courier New" w:eastAsia="Arial Unicode MS" w:hAnsi="Courier New" w:cs="Courier New"/>
          <w:lang w:val="es-ES_tradnl"/>
        </w:rPr>
        <w:lastRenderedPageBreak/>
        <w:t>...///2.-</w:t>
      </w:r>
    </w:p>
    <w:p w14:paraId="2B4620FD" w14:textId="77777777" w:rsidR="00DE6ECB" w:rsidRDefault="00561949" w:rsidP="00DE6EC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DE6ECB">
        <w:rPr>
          <w:rFonts w:ascii="Courier New" w:eastAsia="Arial Unicode MS" w:hAnsi="Courier New" w:cs="Courier New"/>
          <w:b w:val="0"/>
          <w:lang w:val="es-ES_tradnl"/>
        </w:rPr>
        <w:t xml:space="preserve">3.1.) Para las industrias debidamente registradas por ante la Secretaría de Industria del Ministerio de Industria, Comercio y Minería de la Provincia de córdoba o el órgano </w:t>
      </w:r>
    </w:p>
    <w:p w14:paraId="56FA8F10" w14:textId="3C6C6672" w:rsidR="00561949" w:rsidRDefault="00561949" w:rsidP="00DE6EC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DE6ECB">
        <w:rPr>
          <w:rFonts w:ascii="Courier New" w:eastAsia="Arial Unicode MS" w:hAnsi="Courier New" w:cs="Courier New"/>
          <w:b w:val="0"/>
          <w:lang w:val="es-ES_tradnl"/>
        </w:rPr>
        <w:t>que lo  reemplace, cuya demanda sea hasta 299kw/mes, ocho por ciento (8%).</w:t>
      </w:r>
    </w:p>
    <w:p w14:paraId="0B55E12F" w14:textId="77777777" w:rsidR="00DE6ECB" w:rsidRPr="00DE6ECB" w:rsidRDefault="00DE6ECB" w:rsidP="00DE6EC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78AC7D45" w14:textId="77777777" w:rsidR="00DE6ECB" w:rsidRDefault="00561949" w:rsidP="00DE6EC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DE6ECB">
        <w:rPr>
          <w:rFonts w:ascii="Courier New" w:eastAsia="Arial Unicode MS" w:hAnsi="Courier New" w:cs="Courier New"/>
          <w:b w:val="0"/>
          <w:lang w:val="es-ES_tradnl"/>
        </w:rPr>
        <w:t xml:space="preserve">Para las industrias debidamente registradas por ante la Secretaría de Industria del Ministerio de Industria, Comercio y Minería de la Proivncia de Córdoba o el órgano que lo reemplace, cuya demanda sea mayor o igual a 300kw/mes, seis por ciento (6%). </w:t>
      </w:r>
    </w:p>
    <w:p w14:paraId="654F4C6D" w14:textId="0C4EBEEC" w:rsidR="00561949" w:rsidRPr="00DE6ECB" w:rsidRDefault="00561949" w:rsidP="00DE6EC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DE6ECB">
        <w:rPr>
          <w:rFonts w:ascii="Courier New" w:eastAsia="Arial Unicode MS" w:hAnsi="Courier New" w:cs="Courier New"/>
          <w:b w:val="0"/>
          <w:lang w:val="es-ES_tradnl"/>
        </w:rPr>
        <w:t xml:space="preserve"> </w:t>
      </w:r>
    </w:p>
    <w:p w14:paraId="2E33D5DA" w14:textId="77777777" w:rsidR="00561949" w:rsidRDefault="00561949" w:rsidP="00DE6EC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DE6ECB">
        <w:rPr>
          <w:rFonts w:ascii="Courier New" w:eastAsia="Arial Unicode MS" w:hAnsi="Courier New" w:cs="Courier New"/>
          <w:b w:val="0"/>
          <w:u w:val="single"/>
          <w:lang w:val="es-ES_tradnl"/>
        </w:rPr>
        <w:t>Modificar en el ANEXO III</w:t>
      </w:r>
      <w:r w:rsidRPr="00DE6ECB">
        <w:rPr>
          <w:rFonts w:ascii="Courier New" w:eastAsia="Arial Unicode MS" w:hAnsi="Courier New" w:cs="Courier New"/>
          <w:b w:val="0"/>
          <w:lang w:val="es-ES_tradnl"/>
        </w:rPr>
        <w:t xml:space="preserve"> en el Código 602220 Servicio de Radiotaxi, Taxi y Remises – Mínimo Mensual 16 bajada de bandera.</w:t>
      </w:r>
    </w:p>
    <w:p w14:paraId="43FF2B24" w14:textId="77777777" w:rsidR="00DE6ECB" w:rsidRPr="00DE6ECB" w:rsidRDefault="00DE6ECB" w:rsidP="00DE6EC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159FE763" w14:textId="77777777" w:rsidR="00561949" w:rsidRPr="00DE6ECB" w:rsidRDefault="00561949" w:rsidP="00DE6EC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DE6ECB">
        <w:rPr>
          <w:rFonts w:ascii="Courier New" w:eastAsia="Arial Unicode MS" w:hAnsi="Courier New" w:cs="Courier New"/>
          <w:b w:val="0"/>
          <w:u w:val="single"/>
          <w:lang w:val="es-ES_tradnl"/>
        </w:rPr>
        <w:t>Modificar al Art. 45</w:t>
      </w:r>
      <w:r w:rsidRPr="00DE6ECB">
        <w:rPr>
          <w:rFonts w:ascii="Courier New" w:eastAsia="Arial Unicode MS" w:hAnsi="Courier New" w:cs="Courier New"/>
          <w:b w:val="0"/>
          <w:lang w:val="es-ES_tradnl"/>
        </w:rPr>
        <w:t>: EXENCIONES – QUEDA exento del pago de la sobretasa indicada en el artículo anterior, la actividad desarrollada bajo el rubro 924910.5 “Otros Juegos de azar” y 602220 Servicio de Radiotaxi, Taxi y Remises.</w:t>
      </w:r>
    </w:p>
    <w:p w14:paraId="327C769D" w14:textId="77777777" w:rsidR="00561949" w:rsidRDefault="00561949" w:rsidP="00DE6EC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DE6ECB">
        <w:rPr>
          <w:rFonts w:ascii="Courier New" w:eastAsia="Arial Unicode MS" w:hAnsi="Courier New" w:cs="Courier New"/>
          <w:b w:val="0"/>
          <w:u w:val="single"/>
          <w:lang w:val="es-ES_tradnl"/>
        </w:rPr>
        <w:t>Modificar en el ANEXO III</w:t>
      </w:r>
      <w:r w:rsidRPr="00DE6ECB">
        <w:rPr>
          <w:rFonts w:ascii="Courier New" w:eastAsia="Arial Unicode MS" w:hAnsi="Courier New" w:cs="Courier New"/>
          <w:b w:val="0"/>
          <w:lang w:val="es-ES_tradnl"/>
        </w:rPr>
        <w:t xml:space="preserve"> - Por error involuntario deslizado en el Proyecto oportunamente enviado por el Departamento Ejecutivo el Código 521140/2 – Supermercados con un monto de Ventas Anuales Mayor a $60.000.000,00 donde dice Alícuota 12 por mil debe decir 10 por mil.</w:t>
      </w:r>
    </w:p>
    <w:p w14:paraId="134D67EF" w14:textId="77777777" w:rsidR="009E4DF3" w:rsidRDefault="009E4DF3" w:rsidP="00DE6EC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1B98EA5B" w14:textId="77777777" w:rsidR="009E4DF3" w:rsidRDefault="009E4DF3" w:rsidP="00DE6EC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07CFB0C6" w14:textId="77777777" w:rsidR="00DE6ECB" w:rsidRDefault="00DE6ECB" w:rsidP="00DE6EC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0A3A5EDB" w14:textId="3128A2CD" w:rsidR="00DE6ECB" w:rsidRDefault="00DE6ECB" w:rsidP="00DE6ECB">
      <w:pPr>
        <w:pStyle w:val="Prrafodelista"/>
        <w:spacing w:line="360" w:lineRule="auto"/>
        <w:jc w:val="right"/>
        <w:rPr>
          <w:rFonts w:ascii="Courier New" w:eastAsia="Arial Unicode MS" w:hAnsi="Courier New" w:cs="Courier New"/>
          <w:b w:val="0"/>
          <w:lang w:val="es-ES_tradnl"/>
        </w:rPr>
      </w:pPr>
      <w:r>
        <w:rPr>
          <w:rFonts w:ascii="Courier New" w:eastAsia="Arial Unicode MS" w:hAnsi="Courier New" w:cs="Courier New"/>
          <w:b w:val="0"/>
          <w:lang w:val="es-ES_tradnl"/>
        </w:rPr>
        <w:t>...///</w:t>
      </w:r>
    </w:p>
    <w:p w14:paraId="456935EC" w14:textId="4EA5E4A9" w:rsidR="0058491E" w:rsidRPr="00DE6ECB" w:rsidRDefault="00DE6ECB" w:rsidP="00DE6ECB">
      <w:pPr>
        <w:spacing w:line="360" w:lineRule="auto"/>
        <w:rPr>
          <w:rFonts w:ascii="Courier New" w:eastAsia="Arial Unicode MS" w:hAnsi="Courier New" w:cs="Courier New"/>
          <w:lang w:val="es-ES_tradnl"/>
        </w:rPr>
      </w:pPr>
      <w:r>
        <w:rPr>
          <w:rFonts w:ascii="Courier New" w:eastAsia="Arial Unicode MS" w:hAnsi="Courier New" w:cs="Courier New"/>
          <w:lang w:val="es-ES_tradnl"/>
        </w:rPr>
        <w:lastRenderedPageBreak/>
        <w:t>...///3.-</w:t>
      </w:r>
    </w:p>
    <w:p w14:paraId="08602575" w14:textId="5C042811" w:rsidR="000475C6" w:rsidRPr="00DE6ECB" w:rsidRDefault="00561949" w:rsidP="00DE6EC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DE6EC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 lo expuesto</w:t>
      </w:r>
      <w:r w:rsidR="008301B0" w:rsidRPr="00DE6EC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</w:t>
      </w:r>
      <w:r w:rsidR="00AA31A2" w:rsidRPr="00DE6EC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la Comisi</w:t>
      </w:r>
      <w:r w:rsidR="00814147" w:rsidRPr="00DE6EC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ón de </w:t>
      </w:r>
      <w:r w:rsidR="008E5AF2" w:rsidRPr="00DE6EC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Hacienda</w:t>
      </w:r>
      <w:r w:rsidR="00AA31A2" w:rsidRPr="00DE6EC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emite </w:t>
      </w:r>
      <w:r w:rsidR="008E5AF2" w:rsidRPr="00DE6EC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despacho,</w:t>
      </w:r>
      <w:r w:rsidR="00AA31A2" w:rsidRPr="00DE6EC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aprobado en </w:t>
      </w:r>
      <w:r w:rsidR="00EA3830" w:rsidRPr="00DE6EC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Gen</w:t>
      </w:r>
      <w:r w:rsidR="008E5AF2" w:rsidRPr="00DE6EC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eral y Particular por Mayoría</w:t>
      </w:r>
      <w:r w:rsidR="00AA31A2" w:rsidRPr="00DE6EC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="008301B0" w:rsidRPr="00DE6EC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en </w:t>
      </w:r>
      <w:r w:rsidR="008E5AF2" w:rsidRPr="00DE6ECB">
        <w:rPr>
          <w:rFonts w:ascii="Courier New" w:eastAsia="Calibri" w:hAnsi="Courier New" w:cs="Courier New"/>
          <w:b w:val="0"/>
          <w:lang w:val="es-ES_tradnl"/>
        </w:rPr>
        <w:t>Sesión Ordinaria del día 21</w:t>
      </w:r>
      <w:r w:rsidR="00BC20B6" w:rsidRPr="00DE6ECB">
        <w:rPr>
          <w:rFonts w:ascii="Courier New" w:eastAsia="Calibri" w:hAnsi="Courier New" w:cs="Courier New"/>
          <w:b w:val="0"/>
          <w:lang w:val="es-ES_tradnl"/>
        </w:rPr>
        <w:t xml:space="preserve"> de diciembre</w:t>
      </w:r>
      <w:r w:rsidR="008301B0" w:rsidRPr="00DE6ECB">
        <w:rPr>
          <w:rFonts w:ascii="Courier New" w:eastAsia="Calibri" w:hAnsi="Courier New" w:cs="Courier New"/>
          <w:b w:val="0"/>
          <w:lang w:val="es-ES_tradnl"/>
        </w:rPr>
        <w:t xml:space="preserve"> de 2016.-</w:t>
      </w:r>
    </w:p>
    <w:p w14:paraId="54EF4989" w14:textId="01751DC9" w:rsidR="00B12343" w:rsidRPr="00DE6ECB" w:rsidRDefault="00B12343" w:rsidP="00DE6EC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56D28C9F" w14:textId="77777777" w:rsidR="001749E7" w:rsidRDefault="001749E7" w:rsidP="001749E7">
      <w:pPr>
        <w:pStyle w:val="Prrafodelista"/>
        <w:spacing w:line="276" w:lineRule="auto"/>
        <w:jc w:val="right"/>
        <w:rPr>
          <w:rFonts w:ascii="Courier New" w:eastAsia="Calibri" w:hAnsi="Courier New" w:cs="Courier New"/>
          <w:b w:val="0"/>
          <w:lang w:val="es-ES_tradnl"/>
        </w:rPr>
      </w:pPr>
    </w:p>
    <w:p w14:paraId="66698601" w14:textId="77777777" w:rsidR="001749E7" w:rsidRPr="001749E7" w:rsidRDefault="001749E7" w:rsidP="001749E7">
      <w:pPr>
        <w:pStyle w:val="Prrafodelista"/>
        <w:spacing w:line="276" w:lineRule="auto"/>
        <w:jc w:val="right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1749E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A2E5291" w14:textId="05045BB9" w:rsidR="001749E7" w:rsidRDefault="00EF174D" w:rsidP="001749E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A7591BE" w14:textId="77777777" w:rsidR="00561949" w:rsidRDefault="00561949" w:rsidP="001749E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7942C55" w14:textId="558345F0" w:rsidR="00561949" w:rsidRDefault="00561949" w:rsidP="00561949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561949">
        <w:rPr>
          <w:rFonts w:ascii="Courier New" w:eastAsia="Calibri" w:hAnsi="Courier New" w:cs="Courier New"/>
          <w:b/>
          <w:sz w:val="24"/>
          <w:szCs w:val="24"/>
          <w:u w:val="single"/>
        </w:rPr>
        <w:t>Art.1º</w:t>
      </w:r>
      <w:r w:rsidRPr="00561949">
        <w:rPr>
          <w:rFonts w:ascii="Courier New" w:eastAsia="Calibri" w:hAnsi="Courier New" w:cs="Courier New"/>
          <w:sz w:val="24"/>
          <w:szCs w:val="24"/>
        </w:rPr>
        <w:t>:</w:t>
      </w:r>
      <w:r w:rsidRPr="00561949">
        <w:rPr>
          <w:rFonts w:ascii="Arial" w:hAnsi="Arial" w:cs="Arial"/>
          <w:b/>
          <w:color w:val="000000"/>
          <w:sz w:val="24"/>
          <w:szCs w:val="24"/>
        </w:rPr>
        <w:t xml:space="preserve">  </w:t>
      </w:r>
      <w:r w:rsidRPr="00561949">
        <w:rPr>
          <w:rFonts w:ascii="Courier New" w:hAnsi="Courier New" w:cs="Courier New"/>
          <w:b/>
          <w:sz w:val="24"/>
          <w:szCs w:val="24"/>
          <w:lang w:val="es-MX"/>
        </w:rPr>
        <w:t>MODIFÍQUESE</w:t>
      </w:r>
      <w:r w:rsidRPr="00561949">
        <w:rPr>
          <w:rFonts w:ascii="Courier New" w:hAnsi="Courier New" w:cs="Courier New"/>
          <w:sz w:val="24"/>
          <w:szCs w:val="24"/>
          <w:lang w:val="es-MX"/>
        </w:rPr>
        <w:t xml:space="preserve"> en el Anexo III de la Ordenanza Tarifaria</w:t>
      </w:r>
      <w:r w:rsidR="00DE6ECB">
        <w:rPr>
          <w:rFonts w:ascii="Courier New" w:hAnsi="Courier New" w:cs="Courier New"/>
          <w:sz w:val="24"/>
          <w:szCs w:val="24"/>
          <w:lang w:val="es-MX"/>
        </w:rPr>
        <w:t xml:space="preserve"> Nº 10.419 </w:t>
      </w:r>
      <w:r w:rsidR="00DE6ECB" w:rsidRPr="0084515A">
        <w:rPr>
          <w:rFonts w:ascii="Courier New" w:eastAsia="Arial Unicode MS" w:hAnsi="Courier New" w:cs="ShelleyAllegroScript-Normal"/>
          <w:sz w:val="24"/>
          <w:szCs w:val="24"/>
          <w:u w:val="single"/>
          <w:lang w:val="es-ES_tradnl"/>
        </w:rPr>
        <w:t>CAPITULO VIII</w:t>
      </w:r>
      <w:r w:rsidR="00DE6EC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– CONTRIBUCIONES QUE INCIDEN</w:t>
      </w:r>
      <w:r w:rsidR="00DE6ECB" w:rsidRPr="00DE6EC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DE6EC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SOBRE LA INSPECCIÓN ELÉCTRICA Y CONSUMO DE ENERGÍA: El Art.31</w:t>
      </w:r>
      <w:r w:rsidR="00DE6ECB" w:rsidRPr="00DE6EC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DE6EC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quedará redactado de la siguiente manera:</w:t>
      </w:r>
    </w:p>
    <w:p w14:paraId="45EA23F3" w14:textId="77777777" w:rsidR="00DE6ECB" w:rsidRDefault="00DE6ECB" w:rsidP="00561949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</w:p>
    <w:p w14:paraId="4CEB914A" w14:textId="5286BCD7" w:rsidR="00DE6ECB" w:rsidRPr="00DE6ECB" w:rsidRDefault="00DE6ECB" w:rsidP="00DE6ECB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E6EC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CONTRIBUCIÓN GENERAL: Aplícanse los siguientes porcentajes sobre la facturación neta de la Empresa Provincial de Energía de Córdoba en concepto de suministro de energía y cargo por demanda en vigencia:</w:t>
      </w:r>
    </w:p>
    <w:p w14:paraId="0431B0FB" w14:textId="77777777" w:rsidR="00DE6ECB" w:rsidRDefault="00DE6ECB" w:rsidP="00DE6ECB">
      <w:pPr>
        <w:numPr>
          <w:ilvl w:val="0"/>
          <w:numId w:val="47"/>
        </w:numPr>
        <w:spacing w:before="100" w:beforeAutospacing="1" w:after="100" w:afterAutospacing="1" w:line="360" w:lineRule="auto"/>
        <w:contextualSpacing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E6EC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Para los usuarios clasificados en las categorías Residencial y General, veinte por ciento (20%).</w:t>
      </w:r>
    </w:p>
    <w:p w14:paraId="16077746" w14:textId="77777777" w:rsidR="00DE6ECB" w:rsidRPr="00DE6ECB" w:rsidRDefault="00DE6ECB" w:rsidP="00DE6ECB">
      <w:pPr>
        <w:spacing w:before="100" w:beforeAutospacing="1" w:after="100" w:afterAutospacing="1" w:line="360" w:lineRule="auto"/>
        <w:ind w:left="720"/>
        <w:contextualSpacing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015F52A5" w14:textId="77777777" w:rsidR="00DE6ECB" w:rsidRDefault="00DE6ECB" w:rsidP="00DE6ECB">
      <w:pPr>
        <w:numPr>
          <w:ilvl w:val="0"/>
          <w:numId w:val="47"/>
        </w:numPr>
        <w:spacing w:before="100" w:beforeAutospacing="1" w:after="100" w:afterAutospacing="1" w:line="360" w:lineRule="auto"/>
        <w:contextualSpacing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E6EC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Para los usuarios clasificados en la categoría Grandes Consumidores que no desarrollen actividad industrial, doce por ciento (12%).</w:t>
      </w:r>
    </w:p>
    <w:p w14:paraId="2C78E004" w14:textId="77777777" w:rsidR="00DE6ECB" w:rsidRDefault="00DE6ECB" w:rsidP="00DE6ECB">
      <w:pPr>
        <w:pStyle w:val="Prrafodelista"/>
        <w:rPr>
          <w:rFonts w:ascii="Courier New" w:eastAsia="Arial Unicode MS" w:hAnsi="Courier New" w:cs="ShelleyAllegroScript-Normal"/>
          <w:szCs w:val="24"/>
          <w:lang w:val="es-ES_tradnl"/>
        </w:rPr>
      </w:pPr>
    </w:p>
    <w:p w14:paraId="3436CAC0" w14:textId="6E5A82E5" w:rsidR="00DE6ECB" w:rsidRDefault="00DE6ECB" w:rsidP="00DE6ECB">
      <w:pPr>
        <w:spacing w:before="100" w:beforeAutospacing="1" w:after="100" w:afterAutospacing="1" w:line="360" w:lineRule="auto"/>
        <w:contextualSpacing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14189FBA" w14:textId="77777777" w:rsidR="009E4DF3" w:rsidRDefault="009E4DF3" w:rsidP="00DE6ECB">
      <w:pPr>
        <w:spacing w:before="100" w:beforeAutospacing="1" w:after="100" w:afterAutospacing="1" w:line="360" w:lineRule="auto"/>
        <w:contextualSpacing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0FB44F28" w14:textId="77777777" w:rsidR="009E4DF3" w:rsidRDefault="009E4DF3" w:rsidP="00DE6ECB">
      <w:pPr>
        <w:spacing w:before="100" w:beforeAutospacing="1" w:after="100" w:afterAutospacing="1" w:line="360" w:lineRule="auto"/>
        <w:contextualSpacing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7587E621" w14:textId="3CEA4890" w:rsidR="00DE6ECB" w:rsidRDefault="00DE6ECB" w:rsidP="00DE6ECB">
      <w:pPr>
        <w:spacing w:before="100" w:beforeAutospacing="1" w:after="100" w:afterAutospacing="1" w:line="360" w:lineRule="auto"/>
        <w:contextualSpacing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...///4.-</w:t>
      </w:r>
    </w:p>
    <w:p w14:paraId="7BDF7075" w14:textId="77777777" w:rsidR="00DE6ECB" w:rsidRPr="00DE6ECB" w:rsidRDefault="00DE6ECB" w:rsidP="00DE6ECB">
      <w:pPr>
        <w:spacing w:before="100" w:beforeAutospacing="1" w:after="100" w:afterAutospacing="1" w:line="360" w:lineRule="auto"/>
        <w:contextualSpacing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40F24607" w14:textId="77777777" w:rsidR="00DE6ECB" w:rsidRDefault="00DE6ECB" w:rsidP="00DE6ECB">
      <w:pPr>
        <w:numPr>
          <w:ilvl w:val="0"/>
          <w:numId w:val="47"/>
        </w:numPr>
        <w:spacing w:before="100" w:beforeAutospacing="1" w:after="100" w:afterAutospacing="1" w:line="360" w:lineRule="auto"/>
        <w:contextualSpacing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E6EC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3.1.) Para las industrias debidamente registradas por ante la Secretaría de Industria del Ministerio de Industria, Comercio y Minería de la Provincia de córdoba o el órgano que lo  reemplace, cuya demanda sea hasta 299kw/mes, ocho por ciento (8%).</w:t>
      </w:r>
    </w:p>
    <w:p w14:paraId="02EE818D" w14:textId="77777777" w:rsidR="00DE6ECB" w:rsidRPr="00DE6ECB" w:rsidRDefault="00DE6ECB" w:rsidP="00DE6ECB">
      <w:pPr>
        <w:spacing w:before="100" w:beforeAutospacing="1" w:after="100" w:afterAutospacing="1" w:line="360" w:lineRule="auto"/>
        <w:ind w:left="720"/>
        <w:contextualSpacing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02C611DA" w14:textId="77777777" w:rsidR="00C36C12" w:rsidRDefault="00DE6ECB" w:rsidP="00DE6ECB">
      <w:pPr>
        <w:numPr>
          <w:ilvl w:val="1"/>
          <w:numId w:val="48"/>
        </w:numPr>
        <w:spacing w:before="100" w:beforeAutospacing="1" w:after="100" w:afterAutospacing="1" w:line="360" w:lineRule="auto"/>
        <w:contextualSpacing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E6EC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Para las industrias debidamente registradas por ante la Secretaría de Industria del Ministerio de Industria, Comercio y Minería de la Proivncia de Córdoba o el órgano que lo reemplace, cuya demanda sea mayor o igual a 300kw/mes, seis por ciento (6%).</w:t>
      </w:r>
    </w:p>
    <w:p w14:paraId="4BB7AD67" w14:textId="77777777" w:rsidR="00C36C12" w:rsidRDefault="00C36C12" w:rsidP="00C36C12">
      <w:pPr>
        <w:spacing w:before="100" w:beforeAutospacing="1" w:after="100" w:afterAutospacing="1" w:line="360" w:lineRule="auto"/>
        <w:ind w:left="1455"/>
        <w:contextualSpacing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608424B8" w14:textId="77777777" w:rsidR="00C36C12" w:rsidRDefault="00C36C12" w:rsidP="00C36C12">
      <w:pPr>
        <w:spacing w:before="100" w:beforeAutospacing="1" w:after="100" w:afterAutospacing="1" w:line="360" w:lineRule="auto"/>
        <w:ind w:left="1455"/>
        <w:contextualSpacing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663C308" w14:textId="38EEB92F" w:rsidR="00DE6ECB" w:rsidRDefault="00C36C12" w:rsidP="00C36C1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</w:rPr>
        <w:t>Art.2</w:t>
      </w:r>
      <w:r w:rsidRPr="00C36C12">
        <w:rPr>
          <w:rFonts w:ascii="Courier New" w:eastAsia="Calibri" w:hAnsi="Courier New" w:cs="Courier New"/>
          <w:b/>
          <w:sz w:val="24"/>
          <w:szCs w:val="24"/>
          <w:u w:val="single"/>
        </w:rPr>
        <w:t>º</w:t>
      </w:r>
      <w:r w:rsidRPr="00C36C12">
        <w:rPr>
          <w:rFonts w:ascii="Courier New" w:eastAsia="Calibri" w:hAnsi="Courier New" w:cs="Courier New"/>
          <w:sz w:val="24"/>
          <w:szCs w:val="24"/>
        </w:rPr>
        <w:t>:</w:t>
      </w:r>
      <w:r w:rsidRPr="00C36C12">
        <w:rPr>
          <w:rFonts w:ascii="Arial" w:hAnsi="Arial" w:cs="Arial"/>
          <w:b/>
          <w:color w:val="000000"/>
          <w:sz w:val="24"/>
          <w:szCs w:val="24"/>
        </w:rPr>
        <w:t xml:space="preserve">  </w:t>
      </w:r>
      <w:r w:rsidRPr="00C36C12">
        <w:rPr>
          <w:rFonts w:ascii="Courier New" w:hAnsi="Courier New" w:cs="Courier New"/>
          <w:b/>
          <w:sz w:val="24"/>
          <w:szCs w:val="24"/>
          <w:lang w:val="es-MX"/>
        </w:rPr>
        <w:t>MODIFÍQUESE</w:t>
      </w:r>
      <w:r w:rsidRPr="00C36C12">
        <w:rPr>
          <w:rFonts w:ascii="Courier New" w:hAnsi="Courier New" w:cs="Courier New"/>
          <w:sz w:val="24"/>
          <w:szCs w:val="24"/>
          <w:lang w:val="es-MX"/>
        </w:rPr>
        <w:t xml:space="preserve"> en el Anexo III d</w:t>
      </w:r>
      <w:r>
        <w:rPr>
          <w:rFonts w:ascii="Courier New" w:hAnsi="Courier New" w:cs="Courier New"/>
          <w:sz w:val="24"/>
          <w:szCs w:val="24"/>
          <w:lang w:val="es-MX"/>
        </w:rPr>
        <w:t xml:space="preserve">e la Ordenanza Tarifaria Nº 10.419, </w:t>
      </w:r>
      <w:r w:rsidR="00DE6ECB" w:rsidRPr="00DE6EC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Código 602220 Servicio de Radiotaxi, Taxi y Remises – Mínimo Mensual 16 bajada de bandera.</w:t>
      </w:r>
    </w:p>
    <w:p w14:paraId="5B85B75D" w14:textId="59C9B298" w:rsidR="00C36C12" w:rsidRDefault="00C36C12" w:rsidP="00C36C1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MX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</w:rPr>
        <w:t>Art.3</w:t>
      </w:r>
      <w:r w:rsidRPr="00C36C12">
        <w:rPr>
          <w:rFonts w:ascii="Courier New" w:eastAsia="Calibri" w:hAnsi="Courier New" w:cs="Courier New"/>
          <w:b/>
          <w:sz w:val="24"/>
          <w:szCs w:val="24"/>
          <w:u w:val="single"/>
        </w:rPr>
        <w:t>º</w:t>
      </w:r>
      <w:r w:rsidRPr="00C36C12">
        <w:rPr>
          <w:rFonts w:ascii="Courier New" w:eastAsia="Calibri" w:hAnsi="Courier New" w:cs="Courier New"/>
          <w:sz w:val="24"/>
          <w:szCs w:val="24"/>
        </w:rPr>
        <w:t>:</w:t>
      </w:r>
      <w:r w:rsidRPr="00C36C12">
        <w:rPr>
          <w:rFonts w:ascii="Arial" w:hAnsi="Arial" w:cs="Arial"/>
          <w:b/>
          <w:color w:val="000000"/>
          <w:sz w:val="24"/>
          <w:szCs w:val="24"/>
        </w:rPr>
        <w:t xml:space="preserve">  </w:t>
      </w:r>
      <w:r w:rsidRPr="00C36C12">
        <w:rPr>
          <w:rFonts w:ascii="Courier New" w:hAnsi="Courier New" w:cs="Courier New"/>
          <w:b/>
          <w:sz w:val="24"/>
          <w:szCs w:val="24"/>
          <w:lang w:val="es-MX"/>
        </w:rPr>
        <w:t>MODIFÍQUESE</w:t>
      </w:r>
      <w:r>
        <w:rPr>
          <w:rFonts w:ascii="Courier New" w:hAnsi="Courier New" w:cs="Courier New"/>
          <w:sz w:val="24"/>
          <w:szCs w:val="24"/>
          <w:lang w:val="es-MX"/>
        </w:rPr>
        <w:t xml:space="preserve"> el </w:t>
      </w:r>
      <w:r w:rsidRPr="000D4E72">
        <w:rPr>
          <w:rFonts w:ascii="Courier New" w:eastAsia="Arial Unicode MS" w:hAnsi="Courier New" w:cs="ShelleyAllegroScript-Normal"/>
          <w:sz w:val="24"/>
          <w:szCs w:val="24"/>
          <w:u w:val="single"/>
          <w:lang w:val="es-ES_tradnl"/>
        </w:rPr>
        <w:t>Art. 45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la Ordenanza Tarifaria N°10.419;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EXENCIONES – QUEDA exento del pago de</w:t>
      </w:r>
      <w:r w:rsidRPr="00C36C1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la sobretasa indicada en el artículo anterior, la actividad desarrollada bajo el rubro 924910.5 “Otros Juegos de azar”</w:t>
      </w:r>
      <w:r w:rsidRPr="00C36C1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602220 Servicio de Radiotaxi, Taxi y Remises.</w:t>
      </w:r>
    </w:p>
    <w:p w14:paraId="06DFFC8D" w14:textId="43202135" w:rsidR="009E4DF3" w:rsidRDefault="00C36C12" w:rsidP="009E4DF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</w:rPr>
        <w:t>Art.4</w:t>
      </w:r>
      <w:r w:rsidRPr="00C36C12">
        <w:rPr>
          <w:rFonts w:ascii="Courier New" w:eastAsia="Calibri" w:hAnsi="Courier New" w:cs="Courier New"/>
          <w:b/>
          <w:sz w:val="24"/>
          <w:szCs w:val="24"/>
          <w:u w:val="single"/>
        </w:rPr>
        <w:t>º</w:t>
      </w:r>
      <w:r w:rsidRPr="00C36C12">
        <w:rPr>
          <w:rFonts w:ascii="Courier New" w:eastAsia="Calibri" w:hAnsi="Courier New" w:cs="Courier New"/>
          <w:sz w:val="24"/>
          <w:szCs w:val="24"/>
        </w:rPr>
        <w:t>:</w:t>
      </w:r>
      <w:r w:rsidRPr="00C36C12">
        <w:rPr>
          <w:rFonts w:ascii="Arial" w:hAnsi="Arial" w:cs="Arial"/>
          <w:b/>
          <w:color w:val="000000"/>
          <w:sz w:val="24"/>
          <w:szCs w:val="24"/>
        </w:rPr>
        <w:t xml:space="preserve">  </w:t>
      </w:r>
      <w:r w:rsidRPr="00C36C12">
        <w:rPr>
          <w:rFonts w:ascii="Courier New" w:hAnsi="Courier New" w:cs="Courier New"/>
          <w:b/>
          <w:sz w:val="24"/>
          <w:szCs w:val="24"/>
          <w:lang w:val="es-MX"/>
        </w:rPr>
        <w:t>MODIFÍQUESE</w:t>
      </w:r>
      <w:r w:rsidRPr="00C36C12">
        <w:rPr>
          <w:rFonts w:ascii="Courier New" w:hAnsi="Courier New" w:cs="Courier New"/>
          <w:sz w:val="24"/>
          <w:szCs w:val="24"/>
          <w:lang w:val="es-MX"/>
        </w:rPr>
        <w:t xml:space="preserve"> en el Anexo III de la Ordenanza Tarifaria</w:t>
      </w:r>
      <w:r>
        <w:rPr>
          <w:rFonts w:ascii="Courier New" w:hAnsi="Courier New" w:cs="Courier New"/>
          <w:sz w:val="24"/>
          <w:szCs w:val="24"/>
          <w:lang w:val="es-MX"/>
        </w:rPr>
        <w:t xml:space="preserve"> Nº 10.419; que 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p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or error involuntario deslizado</w:t>
      </w:r>
      <w:r w:rsidRPr="00C36C1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en el Proyecto oportunamente enviado por el </w:t>
      </w:r>
      <w:r w:rsidR="009E4DF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    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Departamento </w:t>
      </w:r>
    </w:p>
    <w:p w14:paraId="13D86C93" w14:textId="729E7D67" w:rsidR="009E4DF3" w:rsidRDefault="009E4DF3" w:rsidP="009E4DF3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</w:t>
      </w:r>
    </w:p>
    <w:p w14:paraId="64A03F05" w14:textId="69E2DE43" w:rsidR="009E4DF3" w:rsidRDefault="009E4DF3" w:rsidP="009E4DF3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lastRenderedPageBreak/>
        <w:t>...///4.-</w:t>
      </w:r>
    </w:p>
    <w:p w14:paraId="5A311234" w14:textId="138FD710" w:rsidR="00561949" w:rsidRPr="009E4DF3" w:rsidRDefault="009E4DF3" w:rsidP="009E4DF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    </w:t>
      </w:r>
      <w:r w:rsidR="00C36C1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Ejecutivo el Código 521140/2 – Supermercados con un monto de Ventas Anuales Mayor a $60.000.000,00 donde dice Alícuota 12</w:t>
      </w:r>
      <w:r w:rsidRPr="009E4DF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por mil debe decir 10 por mil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</w:t>
      </w:r>
    </w:p>
    <w:p w14:paraId="5E330642" w14:textId="696D863F" w:rsidR="008E5AF2" w:rsidRPr="00EA0A64" w:rsidRDefault="00EA0A64" w:rsidP="00EA0A64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A0A6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</w:t>
      </w:r>
      <w:r w:rsidR="009E4DF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.5</w:t>
      </w:r>
      <w:r w:rsidRPr="00EA0A64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°</w:t>
      </w:r>
      <w:r w:rsidRPr="00EA0A6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Pr="00EA0A6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PROTOCOLÍCESE</w:t>
      </w:r>
      <w:r w:rsidRPr="00EA0A6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comuníquese, publíquese en el Boletín Oficial de la Ciudad de Alta Gracia, incorpórese al Libro de Ordenanza y Archívese. </w:t>
      </w:r>
    </w:p>
    <w:p w14:paraId="3DBB5813" w14:textId="77777777" w:rsidR="00555BBE" w:rsidRPr="00AB49B9" w:rsidRDefault="00555BBE" w:rsidP="001749E7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F437C91" w:rsidR="00A25AEF" w:rsidRPr="00AB49B9" w:rsidRDefault="00A25AEF" w:rsidP="001749E7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AB49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 w:rsidRPr="00AB49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 w:rsidRPr="00AB49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9E4D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VEINTIOCHO</w:t>
      </w:r>
      <w:bookmarkStart w:id="0" w:name="_GoBack"/>
      <w:bookmarkEnd w:id="0"/>
      <w:r w:rsidR="002279FB" w:rsidRPr="00AB49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 w:rsidRPr="00AB49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 w:rsidRPr="00AB49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BC20B6" w:rsidRPr="00AB49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DICIEMBRE</w:t>
      </w:r>
      <w:r w:rsidRPr="00AB49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3FD897F0" w14:textId="77777777" w:rsidR="002279FB" w:rsidRPr="00AB49B9" w:rsidRDefault="002279FB" w:rsidP="001749E7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Pr="00AB49B9" w:rsidRDefault="002279FB" w:rsidP="001749E7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AB49B9" w:rsidRDefault="002279FB" w:rsidP="001749E7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Pr="00AB49B9" w:rsidRDefault="00343970" w:rsidP="001749E7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 w:rsidRPr="00AB49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CEEB5E" w14:textId="77777777" w:rsidR="00A023C4" w:rsidRDefault="00A023C4" w:rsidP="00AB49B9">
      <w:pPr>
        <w:spacing w:after="0" w:line="240" w:lineRule="auto"/>
      </w:pPr>
      <w:r>
        <w:separator/>
      </w:r>
    </w:p>
  </w:endnote>
  <w:endnote w:type="continuationSeparator" w:id="0">
    <w:p w14:paraId="5C0E67AE" w14:textId="77777777" w:rsidR="00A023C4" w:rsidRDefault="00A023C4" w:rsidP="00AB4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8BE0A0" w14:textId="77777777" w:rsidR="00A023C4" w:rsidRDefault="00A023C4" w:rsidP="00AB49B9">
      <w:pPr>
        <w:spacing w:after="0" w:line="240" w:lineRule="auto"/>
      </w:pPr>
      <w:r>
        <w:separator/>
      </w:r>
    </w:p>
  </w:footnote>
  <w:footnote w:type="continuationSeparator" w:id="0">
    <w:p w14:paraId="25BD66DD" w14:textId="77777777" w:rsidR="00A023C4" w:rsidRDefault="00A023C4" w:rsidP="00AB4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0A03F5"/>
    <w:multiLevelType w:val="singleLevel"/>
    <w:tmpl w:val="14EE715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2076AF9"/>
    <w:multiLevelType w:val="multilevel"/>
    <w:tmpl w:val="5DF61E08"/>
    <w:lvl w:ilvl="0">
      <w:start w:val="1"/>
      <w:numFmt w:val="upperLetter"/>
      <w:lvlText w:val="%1)"/>
      <w:lvlJc w:val="left"/>
      <w:pPr>
        <w:tabs>
          <w:tab w:val="num" w:pos="810"/>
        </w:tabs>
        <w:ind w:left="810" w:hanging="450"/>
      </w:pPr>
      <w:rPr>
        <w:rFonts w:hint="default"/>
        <w:b w:val="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ourier New" w:eastAsia="Times New Roman" w:hAnsi="Courier New" w:cs="Courier New" w:hint="default"/>
      </w:rPr>
    </w:lvl>
    <w:lvl w:ilvl="2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20D4EF0"/>
    <w:multiLevelType w:val="singleLevel"/>
    <w:tmpl w:val="0C0A0011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4" w15:restartNumberingAfterBreak="0">
    <w:nsid w:val="03592471"/>
    <w:multiLevelType w:val="multilevel"/>
    <w:tmpl w:val="64962B4A"/>
    <w:lvl w:ilvl="0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>
      <w:start w:val="1"/>
      <w:numFmt w:val="decimal"/>
      <w:lvlText w:val="%2-"/>
      <w:lvlJc w:val="left"/>
      <w:pPr>
        <w:tabs>
          <w:tab w:val="num" w:pos="1443"/>
        </w:tabs>
        <w:ind w:left="1443" w:hanging="45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35C064E"/>
    <w:multiLevelType w:val="multilevel"/>
    <w:tmpl w:val="E1DA1D30"/>
    <w:lvl w:ilvl="0">
      <w:start w:val="1"/>
      <w:numFmt w:val="upperLetter"/>
      <w:lvlText w:val="%1)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>
      <w:start w:val="1"/>
      <w:numFmt w:val="decimal"/>
      <w:lvlText w:val="%2-"/>
      <w:lvlJc w:val="left"/>
      <w:pPr>
        <w:tabs>
          <w:tab w:val="num" w:pos="1530"/>
        </w:tabs>
        <w:ind w:left="1530" w:hanging="45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3824DBE"/>
    <w:multiLevelType w:val="multilevel"/>
    <w:tmpl w:val="7A2EB73E"/>
    <w:lvl w:ilvl="0">
      <w:start w:val="1"/>
      <w:numFmt w:val="lowerLetter"/>
      <w:lvlText w:val="%1-"/>
      <w:legacy w:legacy="1" w:legacySpace="0" w:legacyIndent="360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BB5F27"/>
    <w:multiLevelType w:val="hybridMultilevel"/>
    <w:tmpl w:val="1E6EAD82"/>
    <w:lvl w:ilvl="0" w:tplc="0A4695B8">
      <w:start w:val="1"/>
      <w:numFmt w:val="decimal"/>
      <w:lvlText w:val="%1)"/>
      <w:lvlJc w:val="left"/>
      <w:pPr>
        <w:ind w:left="1316" w:hanging="46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931" w:hanging="360"/>
      </w:pPr>
    </w:lvl>
    <w:lvl w:ilvl="2" w:tplc="2C0A001B" w:tentative="1">
      <w:start w:val="1"/>
      <w:numFmt w:val="lowerRoman"/>
      <w:lvlText w:val="%3."/>
      <w:lvlJc w:val="right"/>
      <w:pPr>
        <w:ind w:left="2651" w:hanging="180"/>
      </w:pPr>
    </w:lvl>
    <w:lvl w:ilvl="3" w:tplc="2C0A000F" w:tentative="1">
      <w:start w:val="1"/>
      <w:numFmt w:val="decimal"/>
      <w:lvlText w:val="%4."/>
      <w:lvlJc w:val="left"/>
      <w:pPr>
        <w:ind w:left="3371" w:hanging="360"/>
      </w:pPr>
    </w:lvl>
    <w:lvl w:ilvl="4" w:tplc="2C0A0019" w:tentative="1">
      <w:start w:val="1"/>
      <w:numFmt w:val="lowerLetter"/>
      <w:lvlText w:val="%5."/>
      <w:lvlJc w:val="left"/>
      <w:pPr>
        <w:ind w:left="4091" w:hanging="360"/>
      </w:pPr>
    </w:lvl>
    <w:lvl w:ilvl="5" w:tplc="2C0A001B" w:tentative="1">
      <w:start w:val="1"/>
      <w:numFmt w:val="lowerRoman"/>
      <w:lvlText w:val="%6."/>
      <w:lvlJc w:val="right"/>
      <w:pPr>
        <w:ind w:left="4811" w:hanging="180"/>
      </w:pPr>
    </w:lvl>
    <w:lvl w:ilvl="6" w:tplc="2C0A000F" w:tentative="1">
      <w:start w:val="1"/>
      <w:numFmt w:val="decimal"/>
      <w:lvlText w:val="%7."/>
      <w:lvlJc w:val="left"/>
      <w:pPr>
        <w:ind w:left="5531" w:hanging="360"/>
      </w:pPr>
    </w:lvl>
    <w:lvl w:ilvl="7" w:tplc="2C0A0019" w:tentative="1">
      <w:start w:val="1"/>
      <w:numFmt w:val="lowerLetter"/>
      <w:lvlText w:val="%8."/>
      <w:lvlJc w:val="left"/>
      <w:pPr>
        <w:ind w:left="6251" w:hanging="360"/>
      </w:pPr>
    </w:lvl>
    <w:lvl w:ilvl="8" w:tplc="2C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0A434EA4"/>
    <w:multiLevelType w:val="hybridMultilevel"/>
    <w:tmpl w:val="4620CAD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0164FE"/>
    <w:multiLevelType w:val="singleLevel"/>
    <w:tmpl w:val="7B5E450E"/>
    <w:lvl w:ilvl="0">
      <w:start w:val="1"/>
      <w:numFmt w:val="decimal"/>
      <w:lvlText w:val="%1)"/>
      <w:legacy w:legacy="1" w:legacySpace="0" w:legacyIndent="735"/>
      <w:lvlJc w:val="left"/>
      <w:pPr>
        <w:ind w:left="1095" w:hanging="735"/>
      </w:pPr>
    </w:lvl>
  </w:abstractNum>
  <w:abstractNum w:abstractNumId="10" w15:restartNumberingAfterBreak="0">
    <w:nsid w:val="101B1194"/>
    <w:multiLevelType w:val="singleLevel"/>
    <w:tmpl w:val="14EE7158"/>
    <w:lvl w:ilvl="0">
      <w:start w:val="1"/>
      <w:numFmt w:val="decimal"/>
      <w:lvlText w:val="%1-"/>
      <w:lvlJc w:val="left"/>
      <w:pPr>
        <w:tabs>
          <w:tab w:val="num" w:pos="1070"/>
        </w:tabs>
        <w:ind w:left="1070" w:hanging="360"/>
      </w:pPr>
      <w:rPr>
        <w:rFonts w:hint="default"/>
      </w:rPr>
    </w:lvl>
  </w:abstractNum>
  <w:abstractNum w:abstractNumId="11" w15:restartNumberingAfterBreak="0">
    <w:nsid w:val="13206A4A"/>
    <w:multiLevelType w:val="hybridMultilevel"/>
    <w:tmpl w:val="D310B61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010C37"/>
    <w:multiLevelType w:val="hybridMultilevel"/>
    <w:tmpl w:val="862267BC"/>
    <w:lvl w:ilvl="0" w:tplc="0C0A0001">
      <w:start w:val="1"/>
      <w:numFmt w:val="bullet"/>
      <w:lvlText w:val=""/>
      <w:lvlJc w:val="left"/>
      <w:pPr>
        <w:ind w:left="17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13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5EF3906"/>
    <w:multiLevelType w:val="singleLevel"/>
    <w:tmpl w:val="FF0E4342"/>
    <w:lvl w:ilvl="0">
      <w:start w:val="2"/>
      <w:numFmt w:val="upperLetter"/>
      <w:lvlText w:val="%1)"/>
      <w:legacy w:legacy="1" w:legacySpace="0" w:legacyIndent="720"/>
      <w:lvlJc w:val="left"/>
      <w:pPr>
        <w:ind w:left="1080" w:hanging="720"/>
      </w:pPr>
    </w:lvl>
  </w:abstractNum>
  <w:abstractNum w:abstractNumId="15" w15:restartNumberingAfterBreak="0">
    <w:nsid w:val="171D7ADD"/>
    <w:multiLevelType w:val="singleLevel"/>
    <w:tmpl w:val="0C0A0017"/>
    <w:lvl w:ilvl="0">
      <w:start w:val="1"/>
      <w:numFmt w:val="lowerLetter"/>
      <w:lvlText w:val="%1)"/>
      <w:legacy w:legacy="1" w:legacySpace="0" w:legacyIndent="360"/>
      <w:lvlJc w:val="left"/>
      <w:pPr>
        <w:ind w:left="360" w:hanging="360"/>
      </w:pPr>
    </w:lvl>
  </w:abstractNum>
  <w:abstractNum w:abstractNumId="16" w15:restartNumberingAfterBreak="0">
    <w:nsid w:val="18A81822"/>
    <w:multiLevelType w:val="multilevel"/>
    <w:tmpl w:val="1C705956"/>
    <w:lvl w:ilvl="0">
      <w:start w:val="3"/>
      <w:numFmt w:val="decimal"/>
      <w:lvlText w:val="%1."/>
      <w:lvlJc w:val="left"/>
      <w:pPr>
        <w:ind w:left="600" w:hanging="600"/>
      </w:pPr>
      <w:rPr>
        <w:b w:val="0"/>
      </w:rPr>
    </w:lvl>
    <w:lvl w:ilvl="1">
      <w:start w:val="1"/>
      <w:numFmt w:val="decimal"/>
      <w:lvlText w:val="%1.%2)"/>
      <w:lvlJc w:val="left"/>
      <w:pPr>
        <w:ind w:left="1287" w:hanging="720"/>
      </w:pPr>
      <w:rPr>
        <w:b w:val="0"/>
      </w:rPr>
    </w:lvl>
    <w:lvl w:ilvl="2">
      <w:start w:val="1"/>
      <w:numFmt w:val="decimal"/>
      <w:lvlText w:val="%1.%2)%3."/>
      <w:lvlJc w:val="left"/>
      <w:pPr>
        <w:ind w:left="2214" w:hanging="1080"/>
      </w:pPr>
    </w:lvl>
    <w:lvl w:ilvl="3">
      <w:start w:val="1"/>
      <w:numFmt w:val="decimal"/>
      <w:lvlText w:val="%1.%2)%3.%4."/>
      <w:lvlJc w:val="left"/>
      <w:pPr>
        <w:ind w:left="3141" w:hanging="1440"/>
      </w:pPr>
    </w:lvl>
    <w:lvl w:ilvl="4">
      <w:start w:val="1"/>
      <w:numFmt w:val="decimal"/>
      <w:lvlText w:val="%1.%2)%3.%4.%5."/>
      <w:lvlJc w:val="left"/>
      <w:pPr>
        <w:ind w:left="3708" w:hanging="1440"/>
      </w:pPr>
    </w:lvl>
    <w:lvl w:ilvl="5">
      <w:start w:val="1"/>
      <w:numFmt w:val="decimal"/>
      <w:lvlText w:val="%1.%2)%3.%4.%5.%6."/>
      <w:lvlJc w:val="left"/>
      <w:pPr>
        <w:ind w:left="4635" w:hanging="1800"/>
      </w:pPr>
    </w:lvl>
    <w:lvl w:ilvl="6">
      <w:start w:val="1"/>
      <w:numFmt w:val="decimal"/>
      <w:lvlText w:val="%1.%2)%3.%4.%5.%6.%7."/>
      <w:lvlJc w:val="left"/>
      <w:pPr>
        <w:ind w:left="5562" w:hanging="2160"/>
      </w:pPr>
    </w:lvl>
    <w:lvl w:ilvl="7">
      <w:start w:val="1"/>
      <w:numFmt w:val="decimal"/>
      <w:lvlText w:val="%1.%2)%3.%4.%5.%6.%7.%8."/>
      <w:lvlJc w:val="left"/>
      <w:pPr>
        <w:ind w:left="6489" w:hanging="2520"/>
      </w:pPr>
    </w:lvl>
    <w:lvl w:ilvl="8">
      <w:start w:val="1"/>
      <w:numFmt w:val="decimal"/>
      <w:lvlText w:val="%1.%2)%3.%4.%5.%6.%7.%8.%9."/>
      <w:lvlJc w:val="left"/>
      <w:pPr>
        <w:ind w:left="7416" w:hanging="2880"/>
      </w:pPr>
    </w:lvl>
  </w:abstractNum>
  <w:abstractNum w:abstractNumId="17" w15:restartNumberingAfterBreak="0">
    <w:nsid w:val="1A1126C8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1CEA62A8"/>
    <w:multiLevelType w:val="multilevel"/>
    <w:tmpl w:val="192E5BEE"/>
    <w:lvl w:ilvl="0">
      <w:start w:val="3"/>
      <w:numFmt w:val="decimal"/>
      <w:lvlText w:val="%1."/>
      <w:lvlJc w:val="left"/>
      <w:pPr>
        <w:ind w:left="735" w:hanging="73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55" w:hanging="735"/>
      </w:pPr>
      <w:rPr>
        <w:rFonts w:hint="default"/>
      </w:rPr>
    </w:lvl>
    <w:lvl w:ilvl="2">
      <w:start w:val="1"/>
      <w:numFmt w:val="decimal"/>
      <w:lvlText w:val="%1.%2.)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)%3.%4.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)%3.%4.%5.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.)%3.%4.%5.%6.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.%2.)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)%3.%4.%5.%6.%7.%8.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)%3.%4.%5.%6.%7.%8.%9."/>
      <w:lvlJc w:val="left"/>
      <w:pPr>
        <w:ind w:left="8640" w:hanging="2880"/>
      </w:pPr>
      <w:rPr>
        <w:rFonts w:hint="default"/>
      </w:rPr>
    </w:lvl>
  </w:abstractNum>
  <w:abstractNum w:abstractNumId="19" w15:restartNumberingAfterBreak="0">
    <w:nsid w:val="222403CC"/>
    <w:multiLevelType w:val="singleLevel"/>
    <w:tmpl w:val="93769FEA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  <w:rPr>
        <w:b w:val="0"/>
      </w:rPr>
    </w:lvl>
  </w:abstractNum>
  <w:abstractNum w:abstractNumId="20" w15:restartNumberingAfterBreak="0">
    <w:nsid w:val="249A6B5A"/>
    <w:multiLevelType w:val="multilevel"/>
    <w:tmpl w:val="E1B69F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D3D4AB8"/>
    <w:multiLevelType w:val="singleLevel"/>
    <w:tmpl w:val="4006A938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  <w:rPr>
        <w:b w:val="0"/>
      </w:rPr>
    </w:lvl>
  </w:abstractNum>
  <w:abstractNum w:abstractNumId="2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EA23BC1"/>
    <w:multiLevelType w:val="hybridMultilevel"/>
    <w:tmpl w:val="63646486"/>
    <w:lvl w:ilvl="0" w:tplc="EED2B496">
      <w:start w:val="2"/>
      <w:numFmt w:val="bullet"/>
      <w:lvlText w:val="-"/>
      <w:lvlJc w:val="left"/>
      <w:pPr>
        <w:ind w:left="960" w:hanging="360"/>
      </w:pPr>
      <w:rPr>
        <w:rFonts w:ascii="Courier New" w:eastAsia="Times New Roman" w:hAnsi="Courier New" w:cs="Courier New" w:hint="default"/>
        <w:b w:val="0"/>
        <w:strike w:val="0"/>
        <w:dstrike w:val="0"/>
        <w:u w:val="none"/>
        <w:effect w:val="none"/>
      </w:rPr>
    </w:lvl>
    <w:lvl w:ilvl="1" w:tplc="2C0A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4" w15:restartNumberingAfterBreak="0">
    <w:nsid w:val="32A116F6"/>
    <w:multiLevelType w:val="hybridMultilevel"/>
    <w:tmpl w:val="A20AD78E"/>
    <w:lvl w:ilvl="0" w:tplc="0D468C62">
      <w:start w:val="7"/>
      <w:numFmt w:val="decimal"/>
      <w:lvlText w:val="%1-"/>
      <w:lvlJc w:val="left"/>
      <w:pPr>
        <w:ind w:left="644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41826BF2"/>
    <w:multiLevelType w:val="singleLevel"/>
    <w:tmpl w:val="14EE715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44012762"/>
    <w:multiLevelType w:val="multilevel"/>
    <w:tmpl w:val="E1DA1D30"/>
    <w:lvl w:ilvl="0">
      <w:start w:val="1"/>
      <w:numFmt w:val="upperLetter"/>
      <w:lvlText w:val="%1)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>
      <w:start w:val="1"/>
      <w:numFmt w:val="decimal"/>
      <w:lvlText w:val="%2-"/>
      <w:lvlJc w:val="left"/>
      <w:pPr>
        <w:tabs>
          <w:tab w:val="num" w:pos="1530"/>
        </w:tabs>
        <w:ind w:left="1530" w:hanging="45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46526C5"/>
    <w:multiLevelType w:val="singleLevel"/>
    <w:tmpl w:val="0C0A0011"/>
    <w:lvl w:ilvl="0">
      <w:start w:val="1"/>
      <w:numFmt w:val="decimal"/>
      <w:lvlText w:val="%1)"/>
      <w:legacy w:legacy="1" w:legacySpace="0" w:legacyIndent="360"/>
      <w:lvlJc w:val="left"/>
      <w:pPr>
        <w:ind w:left="1069" w:hanging="360"/>
      </w:pPr>
    </w:lvl>
  </w:abstractNum>
  <w:abstractNum w:abstractNumId="28" w15:restartNumberingAfterBreak="0">
    <w:nsid w:val="4682337E"/>
    <w:multiLevelType w:val="multilevel"/>
    <w:tmpl w:val="121057BA"/>
    <w:lvl w:ilvl="0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>
      <w:start w:val="1"/>
      <w:numFmt w:val="decimal"/>
      <w:lvlText w:val="%2-"/>
      <w:lvlJc w:val="left"/>
      <w:pPr>
        <w:tabs>
          <w:tab w:val="num" w:pos="1530"/>
        </w:tabs>
        <w:ind w:left="1530" w:hanging="45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7A26233"/>
    <w:multiLevelType w:val="singleLevel"/>
    <w:tmpl w:val="0C0A0011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30" w15:restartNumberingAfterBreak="0">
    <w:nsid w:val="48CB5C79"/>
    <w:multiLevelType w:val="singleLevel"/>
    <w:tmpl w:val="1688A88A"/>
    <w:lvl w:ilvl="0">
      <w:start w:val="1"/>
      <w:numFmt w:val="decimal"/>
      <w:lvlText w:val="%1)"/>
      <w:legacy w:legacy="1" w:legacySpace="0" w:legacyIndent="360"/>
      <w:lvlJc w:val="left"/>
      <w:pPr>
        <w:ind w:left="1070" w:hanging="360"/>
      </w:pPr>
      <w:rPr>
        <w:b w:val="0"/>
      </w:rPr>
    </w:lvl>
  </w:abstractNum>
  <w:abstractNum w:abstractNumId="31" w15:restartNumberingAfterBreak="0">
    <w:nsid w:val="4A5C5DA4"/>
    <w:multiLevelType w:val="singleLevel"/>
    <w:tmpl w:val="C646ED98"/>
    <w:lvl w:ilvl="0">
      <w:start w:val="1"/>
      <w:numFmt w:val="decimal"/>
      <w:lvlText w:val="%1)"/>
      <w:legacy w:legacy="1" w:legacySpace="0" w:legacyIndent="720"/>
      <w:lvlJc w:val="left"/>
      <w:pPr>
        <w:ind w:left="1080" w:hanging="720"/>
      </w:pPr>
    </w:lvl>
  </w:abstractNum>
  <w:abstractNum w:abstractNumId="32" w15:restartNumberingAfterBreak="0">
    <w:nsid w:val="4DEC2709"/>
    <w:multiLevelType w:val="hybridMultilevel"/>
    <w:tmpl w:val="9F40CB36"/>
    <w:lvl w:ilvl="0" w:tplc="8376E34C">
      <w:start w:val="1"/>
      <w:numFmt w:val="lowerLetter"/>
      <w:lvlText w:val="%1-"/>
      <w:lvlJc w:val="left"/>
      <w:pPr>
        <w:ind w:left="1473" w:hanging="48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073" w:hanging="360"/>
      </w:pPr>
    </w:lvl>
    <w:lvl w:ilvl="2" w:tplc="2C0A001B" w:tentative="1">
      <w:start w:val="1"/>
      <w:numFmt w:val="lowerRoman"/>
      <w:lvlText w:val="%3."/>
      <w:lvlJc w:val="right"/>
      <w:pPr>
        <w:ind w:left="2793" w:hanging="180"/>
      </w:pPr>
    </w:lvl>
    <w:lvl w:ilvl="3" w:tplc="2C0A000F" w:tentative="1">
      <w:start w:val="1"/>
      <w:numFmt w:val="decimal"/>
      <w:lvlText w:val="%4."/>
      <w:lvlJc w:val="left"/>
      <w:pPr>
        <w:ind w:left="3513" w:hanging="360"/>
      </w:pPr>
    </w:lvl>
    <w:lvl w:ilvl="4" w:tplc="2C0A0019" w:tentative="1">
      <w:start w:val="1"/>
      <w:numFmt w:val="lowerLetter"/>
      <w:lvlText w:val="%5."/>
      <w:lvlJc w:val="left"/>
      <w:pPr>
        <w:ind w:left="4233" w:hanging="360"/>
      </w:pPr>
    </w:lvl>
    <w:lvl w:ilvl="5" w:tplc="2C0A001B" w:tentative="1">
      <w:start w:val="1"/>
      <w:numFmt w:val="lowerRoman"/>
      <w:lvlText w:val="%6."/>
      <w:lvlJc w:val="right"/>
      <w:pPr>
        <w:ind w:left="4953" w:hanging="180"/>
      </w:pPr>
    </w:lvl>
    <w:lvl w:ilvl="6" w:tplc="2C0A000F" w:tentative="1">
      <w:start w:val="1"/>
      <w:numFmt w:val="decimal"/>
      <w:lvlText w:val="%7."/>
      <w:lvlJc w:val="left"/>
      <w:pPr>
        <w:ind w:left="5673" w:hanging="360"/>
      </w:pPr>
    </w:lvl>
    <w:lvl w:ilvl="7" w:tplc="2C0A0019" w:tentative="1">
      <w:start w:val="1"/>
      <w:numFmt w:val="lowerLetter"/>
      <w:lvlText w:val="%8."/>
      <w:lvlJc w:val="left"/>
      <w:pPr>
        <w:ind w:left="6393" w:hanging="360"/>
      </w:pPr>
    </w:lvl>
    <w:lvl w:ilvl="8" w:tplc="2C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3" w15:restartNumberingAfterBreak="0">
    <w:nsid w:val="4FC04DF1"/>
    <w:multiLevelType w:val="singleLevel"/>
    <w:tmpl w:val="0CE89A8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34" w15:restartNumberingAfterBreak="0">
    <w:nsid w:val="508B1948"/>
    <w:multiLevelType w:val="singleLevel"/>
    <w:tmpl w:val="14EE7158"/>
    <w:lvl w:ilvl="0">
      <w:start w:val="1"/>
      <w:numFmt w:val="decimal"/>
      <w:lvlText w:val="%1-"/>
      <w:lvlJc w:val="left"/>
      <w:pPr>
        <w:tabs>
          <w:tab w:val="num" w:pos="928"/>
        </w:tabs>
        <w:ind w:left="928" w:hanging="360"/>
      </w:pPr>
      <w:rPr>
        <w:rFonts w:hint="default"/>
      </w:rPr>
    </w:lvl>
  </w:abstractNum>
  <w:abstractNum w:abstractNumId="35" w15:restartNumberingAfterBreak="0">
    <w:nsid w:val="508D6C84"/>
    <w:multiLevelType w:val="hybridMultilevel"/>
    <w:tmpl w:val="727C9DBC"/>
    <w:lvl w:ilvl="0" w:tplc="E576736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2B64F1A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D083DD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34C6C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48DF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0B4E99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C10F8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3A1CD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2C462C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158522F"/>
    <w:multiLevelType w:val="hybridMultilevel"/>
    <w:tmpl w:val="BC3CD844"/>
    <w:lvl w:ilvl="0" w:tplc="0C0A0001">
      <w:start w:val="1"/>
      <w:numFmt w:val="bullet"/>
      <w:lvlText w:val=""/>
      <w:lvlJc w:val="left"/>
      <w:pPr>
        <w:ind w:left="137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32" w:hanging="360"/>
      </w:pPr>
      <w:rPr>
        <w:rFonts w:ascii="Wingdings" w:hAnsi="Wingdings" w:hint="default"/>
      </w:rPr>
    </w:lvl>
  </w:abstractNum>
  <w:abstractNum w:abstractNumId="37" w15:restartNumberingAfterBreak="0">
    <w:nsid w:val="56345AB6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A221A3F"/>
    <w:multiLevelType w:val="hybridMultilevel"/>
    <w:tmpl w:val="54B404D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F01738F"/>
    <w:multiLevelType w:val="hybridMultilevel"/>
    <w:tmpl w:val="3FA89A80"/>
    <w:lvl w:ilvl="0" w:tplc="08061AA2">
      <w:start w:val="1"/>
      <w:numFmt w:val="lowerLetter"/>
      <w:lvlText w:val="%1)"/>
      <w:lvlJc w:val="left"/>
      <w:pPr>
        <w:ind w:left="1271" w:hanging="420"/>
      </w:pPr>
    </w:lvl>
    <w:lvl w:ilvl="1" w:tplc="2C0A0019">
      <w:start w:val="1"/>
      <w:numFmt w:val="lowerLetter"/>
      <w:lvlText w:val="%2."/>
      <w:lvlJc w:val="left"/>
      <w:pPr>
        <w:ind w:left="1931" w:hanging="360"/>
      </w:pPr>
    </w:lvl>
    <w:lvl w:ilvl="2" w:tplc="2C0A001B">
      <w:start w:val="1"/>
      <w:numFmt w:val="lowerRoman"/>
      <w:lvlText w:val="%3."/>
      <w:lvlJc w:val="right"/>
      <w:pPr>
        <w:ind w:left="2651" w:hanging="180"/>
      </w:pPr>
    </w:lvl>
    <w:lvl w:ilvl="3" w:tplc="2C0A000F">
      <w:start w:val="1"/>
      <w:numFmt w:val="decimal"/>
      <w:lvlText w:val="%4."/>
      <w:lvlJc w:val="left"/>
      <w:pPr>
        <w:ind w:left="3371" w:hanging="360"/>
      </w:pPr>
    </w:lvl>
    <w:lvl w:ilvl="4" w:tplc="2C0A0019">
      <w:start w:val="1"/>
      <w:numFmt w:val="lowerLetter"/>
      <w:lvlText w:val="%5."/>
      <w:lvlJc w:val="left"/>
      <w:pPr>
        <w:ind w:left="4091" w:hanging="360"/>
      </w:pPr>
    </w:lvl>
    <w:lvl w:ilvl="5" w:tplc="2C0A001B">
      <w:start w:val="1"/>
      <w:numFmt w:val="lowerRoman"/>
      <w:lvlText w:val="%6."/>
      <w:lvlJc w:val="right"/>
      <w:pPr>
        <w:ind w:left="4811" w:hanging="180"/>
      </w:pPr>
    </w:lvl>
    <w:lvl w:ilvl="6" w:tplc="2C0A000F">
      <w:start w:val="1"/>
      <w:numFmt w:val="decimal"/>
      <w:lvlText w:val="%7."/>
      <w:lvlJc w:val="left"/>
      <w:pPr>
        <w:ind w:left="5531" w:hanging="360"/>
      </w:pPr>
    </w:lvl>
    <w:lvl w:ilvl="7" w:tplc="2C0A0019">
      <w:start w:val="1"/>
      <w:numFmt w:val="lowerLetter"/>
      <w:lvlText w:val="%8."/>
      <w:lvlJc w:val="left"/>
      <w:pPr>
        <w:ind w:left="6251" w:hanging="360"/>
      </w:pPr>
    </w:lvl>
    <w:lvl w:ilvl="8" w:tplc="2C0A001B">
      <w:start w:val="1"/>
      <w:numFmt w:val="lowerRoman"/>
      <w:lvlText w:val="%9."/>
      <w:lvlJc w:val="right"/>
      <w:pPr>
        <w:ind w:left="6971" w:hanging="180"/>
      </w:pPr>
    </w:lvl>
  </w:abstractNum>
  <w:abstractNum w:abstractNumId="42" w15:restartNumberingAfterBreak="0">
    <w:nsid w:val="656F1751"/>
    <w:multiLevelType w:val="singleLevel"/>
    <w:tmpl w:val="0C0A0011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43" w15:restartNumberingAfterBreak="0">
    <w:nsid w:val="72E467CD"/>
    <w:multiLevelType w:val="singleLevel"/>
    <w:tmpl w:val="C646ED98"/>
    <w:lvl w:ilvl="0">
      <w:start w:val="1"/>
      <w:numFmt w:val="decimal"/>
      <w:lvlText w:val="%1)"/>
      <w:legacy w:legacy="1" w:legacySpace="0" w:legacyIndent="720"/>
      <w:lvlJc w:val="left"/>
      <w:pPr>
        <w:ind w:left="1080" w:hanging="720"/>
      </w:pPr>
    </w:lvl>
  </w:abstractNum>
  <w:abstractNum w:abstractNumId="44" w15:restartNumberingAfterBreak="0">
    <w:nsid w:val="76C77D7D"/>
    <w:multiLevelType w:val="hybridMultilevel"/>
    <w:tmpl w:val="727C9DBC"/>
    <w:lvl w:ilvl="0" w:tplc="E576736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2B64F1A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D083DD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34C6C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48DF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0B4E99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C10F8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3A1CD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2C462C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99C2BCE"/>
    <w:multiLevelType w:val="singleLevel"/>
    <w:tmpl w:val="14EE715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6" w15:restartNumberingAfterBreak="0">
    <w:nsid w:val="7E5B2CC1"/>
    <w:multiLevelType w:val="multilevel"/>
    <w:tmpl w:val="55505002"/>
    <w:lvl w:ilvl="0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>
      <w:start w:val="1"/>
      <w:numFmt w:val="decimal"/>
      <w:lvlText w:val="%2-"/>
      <w:lvlJc w:val="left"/>
      <w:pPr>
        <w:tabs>
          <w:tab w:val="num" w:pos="1530"/>
        </w:tabs>
        <w:ind w:left="1530" w:hanging="45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E95006B"/>
    <w:multiLevelType w:val="hybridMultilevel"/>
    <w:tmpl w:val="0C0A0011"/>
    <w:lvl w:ilvl="0" w:tplc="D4E6FB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71C5ED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158C80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DD0C3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583C7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F94783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D54D2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584EE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36AE6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>
    <w:abstractNumId w:val="6"/>
  </w:num>
  <w:num w:numId="3">
    <w:abstractNumId w:val="9"/>
  </w:num>
  <w:num w:numId="4">
    <w:abstractNumId w:val="43"/>
  </w:num>
  <w:num w:numId="5">
    <w:abstractNumId w:val="31"/>
  </w:num>
  <w:num w:numId="6">
    <w:abstractNumId w:val="14"/>
  </w:num>
  <w:num w:numId="7">
    <w:abstractNumId w:val="42"/>
  </w:num>
  <w:num w:numId="8">
    <w:abstractNumId w:val="27"/>
  </w:num>
  <w:num w:numId="9">
    <w:abstractNumId w:val="15"/>
  </w:num>
  <w:num w:numId="10">
    <w:abstractNumId w:val="30"/>
  </w:num>
  <w:num w:numId="11">
    <w:abstractNumId w:val="19"/>
  </w:num>
  <w:num w:numId="12">
    <w:abstractNumId w:val="29"/>
  </w:num>
  <w:num w:numId="13">
    <w:abstractNumId w:val="3"/>
  </w:num>
  <w:num w:numId="14">
    <w:abstractNumId w:val="17"/>
  </w:num>
  <w:num w:numId="15">
    <w:abstractNumId w:val="10"/>
  </w:num>
  <w:num w:numId="16">
    <w:abstractNumId w:val="25"/>
  </w:num>
  <w:num w:numId="17">
    <w:abstractNumId w:val="45"/>
  </w:num>
  <w:num w:numId="18">
    <w:abstractNumId w:val="1"/>
  </w:num>
  <w:num w:numId="19">
    <w:abstractNumId w:val="34"/>
  </w:num>
  <w:num w:numId="20">
    <w:abstractNumId w:val="37"/>
  </w:num>
  <w:num w:numId="21">
    <w:abstractNumId w:val="33"/>
  </w:num>
  <w:num w:numId="22">
    <w:abstractNumId w:val="20"/>
  </w:num>
  <w:num w:numId="23">
    <w:abstractNumId w:val="26"/>
  </w:num>
  <w:num w:numId="24">
    <w:abstractNumId w:val="2"/>
  </w:num>
  <w:num w:numId="25">
    <w:abstractNumId w:val="46"/>
  </w:num>
  <w:num w:numId="26">
    <w:abstractNumId w:val="28"/>
  </w:num>
  <w:num w:numId="27">
    <w:abstractNumId w:val="4"/>
  </w:num>
  <w:num w:numId="28">
    <w:abstractNumId w:val="47"/>
  </w:num>
  <w:num w:numId="29">
    <w:abstractNumId w:val="44"/>
  </w:num>
  <w:num w:numId="30">
    <w:abstractNumId w:val="8"/>
  </w:num>
  <w:num w:numId="31">
    <w:abstractNumId w:val="36"/>
  </w:num>
  <w:num w:numId="32">
    <w:abstractNumId w:val="12"/>
  </w:num>
  <w:num w:numId="33">
    <w:abstractNumId w:val="24"/>
  </w:num>
  <w:num w:numId="34">
    <w:abstractNumId w:val="38"/>
  </w:num>
  <w:num w:numId="35">
    <w:abstractNumId w:val="40"/>
  </w:num>
  <w:num w:numId="36">
    <w:abstractNumId w:val="11"/>
  </w:num>
  <w:num w:numId="37">
    <w:abstractNumId w:val="5"/>
  </w:num>
  <w:num w:numId="38">
    <w:abstractNumId w:val="21"/>
    <w:lvlOverride w:ilvl="0">
      <w:startOverride w:val="1"/>
    </w:lvlOverride>
  </w:num>
  <w:num w:numId="39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3"/>
  </w:num>
  <w:num w:numId="42">
    <w:abstractNumId w:val="32"/>
  </w:num>
  <w:num w:numId="43">
    <w:abstractNumId w:val="22"/>
  </w:num>
  <w:num w:numId="44">
    <w:abstractNumId w:val="13"/>
  </w:num>
  <w:num w:numId="45">
    <w:abstractNumId w:val="7"/>
  </w:num>
  <w:num w:numId="46">
    <w:abstractNumId w:val="35"/>
  </w:num>
  <w:num w:numId="47">
    <w:abstractNumId w:val="39"/>
  </w:num>
  <w:num w:numId="48">
    <w:abstractNumId w:val="18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8C5"/>
    <w:rsid w:val="00001E19"/>
    <w:rsid w:val="00015C7B"/>
    <w:rsid w:val="00024426"/>
    <w:rsid w:val="000330EF"/>
    <w:rsid w:val="0003316E"/>
    <w:rsid w:val="00036136"/>
    <w:rsid w:val="00044048"/>
    <w:rsid w:val="000475C6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25FB0"/>
    <w:rsid w:val="00133574"/>
    <w:rsid w:val="00136C6E"/>
    <w:rsid w:val="00146893"/>
    <w:rsid w:val="00153703"/>
    <w:rsid w:val="00153D3F"/>
    <w:rsid w:val="00161458"/>
    <w:rsid w:val="00161A01"/>
    <w:rsid w:val="0016319C"/>
    <w:rsid w:val="00173D6B"/>
    <w:rsid w:val="001749D7"/>
    <w:rsid w:val="001749E7"/>
    <w:rsid w:val="00174D4F"/>
    <w:rsid w:val="00180163"/>
    <w:rsid w:val="00184A99"/>
    <w:rsid w:val="00191D84"/>
    <w:rsid w:val="0019610A"/>
    <w:rsid w:val="001972FE"/>
    <w:rsid w:val="001A03A0"/>
    <w:rsid w:val="001A18B2"/>
    <w:rsid w:val="001B19ED"/>
    <w:rsid w:val="001B69D8"/>
    <w:rsid w:val="001B6E9D"/>
    <w:rsid w:val="001C4484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27A7"/>
    <w:rsid w:val="002251C6"/>
    <w:rsid w:val="002279FB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B5D27"/>
    <w:rsid w:val="003B60D1"/>
    <w:rsid w:val="003B71D0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068E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02B6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2132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1949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5423"/>
    <w:rsid w:val="00667965"/>
    <w:rsid w:val="00667FBA"/>
    <w:rsid w:val="00671718"/>
    <w:rsid w:val="0067403C"/>
    <w:rsid w:val="00682CB9"/>
    <w:rsid w:val="006830AD"/>
    <w:rsid w:val="006832BF"/>
    <w:rsid w:val="00695000"/>
    <w:rsid w:val="006977FD"/>
    <w:rsid w:val="006A1368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56DDD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63CF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2457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2FA2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4DF3"/>
    <w:rsid w:val="009E5653"/>
    <w:rsid w:val="009E7D11"/>
    <w:rsid w:val="009F1989"/>
    <w:rsid w:val="009F2B7C"/>
    <w:rsid w:val="009F609C"/>
    <w:rsid w:val="00A023C4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206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49B9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16D2"/>
    <w:rsid w:val="00BD32EC"/>
    <w:rsid w:val="00BD54E9"/>
    <w:rsid w:val="00BD62A5"/>
    <w:rsid w:val="00BE0140"/>
    <w:rsid w:val="00C062FC"/>
    <w:rsid w:val="00C077A9"/>
    <w:rsid w:val="00C1010F"/>
    <w:rsid w:val="00C27B40"/>
    <w:rsid w:val="00C36C12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E6ECB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371DD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0A64"/>
    <w:rsid w:val="00EA3322"/>
    <w:rsid w:val="00EA35A9"/>
    <w:rsid w:val="00EA3830"/>
    <w:rsid w:val="00EC131A"/>
    <w:rsid w:val="00EC439C"/>
    <w:rsid w:val="00EC5B1F"/>
    <w:rsid w:val="00EC7EB1"/>
    <w:rsid w:val="00EE0C71"/>
    <w:rsid w:val="00EE0FA9"/>
    <w:rsid w:val="00EE285A"/>
    <w:rsid w:val="00EF0CEE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AB49B9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8"/>
      <w:szCs w:val="20"/>
      <w:lang w:eastAsia="es-ES"/>
    </w:rPr>
  </w:style>
  <w:style w:type="paragraph" w:styleId="Ttulo2">
    <w:name w:val="heading 2"/>
    <w:basedOn w:val="Normal"/>
    <w:next w:val="Normal"/>
    <w:link w:val="Ttulo2Car"/>
    <w:qFormat/>
    <w:rsid w:val="00AB49B9"/>
    <w:pPr>
      <w:keepNext/>
      <w:spacing w:after="0" w:line="240" w:lineRule="auto"/>
      <w:jc w:val="both"/>
      <w:outlineLvl w:val="1"/>
    </w:pPr>
    <w:rPr>
      <w:rFonts w:ascii="Courier New" w:eastAsia="Times New Roman" w:hAnsi="Courier New" w:cs="Times New Roman"/>
      <w:b/>
      <w:color w:val="000000"/>
      <w:sz w:val="24"/>
      <w:szCs w:val="20"/>
      <w:lang w:val="es-ES_tradnl" w:eastAsia="es-ES"/>
    </w:rPr>
  </w:style>
  <w:style w:type="paragraph" w:styleId="Ttulo3">
    <w:name w:val="heading 3"/>
    <w:basedOn w:val="Normal"/>
    <w:next w:val="Normal"/>
    <w:link w:val="Ttulo3Car"/>
    <w:qFormat/>
    <w:rsid w:val="00AB49B9"/>
    <w:pPr>
      <w:keepNext/>
      <w:spacing w:after="0" w:line="240" w:lineRule="auto"/>
      <w:outlineLvl w:val="2"/>
    </w:pPr>
    <w:rPr>
      <w:rFonts w:ascii="Courier New" w:eastAsia="Times New Roman" w:hAnsi="Courier New" w:cs="Times New Roman"/>
      <w:b/>
      <w:color w:val="000000"/>
      <w:sz w:val="24"/>
      <w:szCs w:val="20"/>
      <w:lang w:val="es-ES_tradnl" w:eastAsia="es-ES"/>
    </w:rPr>
  </w:style>
  <w:style w:type="paragraph" w:styleId="Ttulo4">
    <w:name w:val="heading 4"/>
    <w:basedOn w:val="Normal"/>
    <w:next w:val="Normal"/>
    <w:link w:val="Ttulo4Car"/>
    <w:qFormat/>
    <w:rsid w:val="00AB49B9"/>
    <w:pPr>
      <w:keepNext/>
      <w:spacing w:after="0" w:line="240" w:lineRule="auto"/>
      <w:jc w:val="center"/>
      <w:outlineLvl w:val="3"/>
    </w:pPr>
    <w:rPr>
      <w:rFonts w:ascii="Courier New" w:eastAsia="Times New Roman" w:hAnsi="Courier New" w:cs="Times New Roman"/>
      <w:b/>
      <w:color w:val="000000"/>
      <w:sz w:val="24"/>
      <w:szCs w:val="20"/>
      <w:lang w:val="es-ES_tradnl" w:eastAsia="es-ES"/>
    </w:rPr>
  </w:style>
  <w:style w:type="paragraph" w:styleId="Ttulo5">
    <w:name w:val="heading 5"/>
    <w:basedOn w:val="Normal"/>
    <w:next w:val="Normal"/>
    <w:link w:val="Ttulo5Car"/>
    <w:qFormat/>
    <w:rsid w:val="00AB49B9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sz w:val="24"/>
      <w:szCs w:val="20"/>
      <w:lang w:val="es-ES_tradnl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sinformato">
    <w:name w:val="Plain Text"/>
    <w:basedOn w:val="Normal"/>
    <w:link w:val="TextosinformatoCar"/>
    <w:rsid w:val="000018C5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s-ES" w:eastAsia="es-ES"/>
    </w:rPr>
  </w:style>
  <w:style w:type="character" w:customStyle="1" w:styleId="TextosinformatoCar">
    <w:name w:val="Texto sin formato Car"/>
    <w:basedOn w:val="Fuentedeprrafopredeter"/>
    <w:link w:val="Textosinformato"/>
    <w:rsid w:val="000018C5"/>
    <w:rPr>
      <w:rFonts w:ascii="Courier New" w:eastAsia="Times New Roman" w:hAnsi="Courier New" w:cs="Times New Roman"/>
      <w:sz w:val="20"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AB49B9"/>
    <w:rPr>
      <w:rFonts w:ascii="Times New Roman" w:eastAsia="Times New Roman" w:hAnsi="Times New Roman" w:cs="Times New Roman"/>
      <w:sz w:val="28"/>
      <w:szCs w:val="20"/>
      <w:lang w:eastAsia="es-ES"/>
    </w:rPr>
  </w:style>
  <w:style w:type="character" w:customStyle="1" w:styleId="Ttulo2Car">
    <w:name w:val="Título 2 Car"/>
    <w:basedOn w:val="Fuentedeprrafopredeter"/>
    <w:link w:val="Ttulo2"/>
    <w:rsid w:val="00AB49B9"/>
    <w:rPr>
      <w:rFonts w:ascii="Courier New" w:eastAsia="Times New Roman" w:hAnsi="Courier New" w:cs="Times New Roman"/>
      <w:b/>
      <w:color w:val="000000"/>
      <w:sz w:val="24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AB49B9"/>
    <w:rPr>
      <w:rFonts w:ascii="Courier New" w:eastAsia="Times New Roman" w:hAnsi="Courier New" w:cs="Times New Roman"/>
      <w:b/>
      <w:color w:val="000000"/>
      <w:sz w:val="24"/>
      <w:szCs w:val="20"/>
      <w:lang w:val="es-ES_tradnl" w:eastAsia="es-ES"/>
    </w:rPr>
  </w:style>
  <w:style w:type="character" w:customStyle="1" w:styleId="Ttulo4Car">
    <w:name w:val="Título 4 Car"/>
    <w:basedOn w:val="Fuentedeprrafopredeter"/>
    <w:link w:val="Ttulo4"/>
    <w:rsid w:val="00AB49B9"/>
    <w:rPr>
      <w:rFonts w:ascii="Courier New" w:eastAsia="Times New Roman" w:hAnsi="Courier New" w:cs="Times New Roman"/>
      <w:b/>
      <w:color w:val="000000"/>
      <w:sz w:val="24"/>
      <w:szCs w:val="20"/>
      <w:lang w:val="es-ES_tradnl" w:eastAsia="es-ES"/>
    </w:rPr>
  </w:style>
  <w:style w:type="character" w:customStyle="1" w:styleId="Ttulo5Car">
    <w:name w:val="Título 5 Car"/>
    <w:basedOn w:val="Fuentedeprrafopredeter"/>
    <w:link w:val="Ttulo5"/>
    <w:rsid w:val="00AB49B9"/>
    <w:rPr>
      <w:rFonts w:ascii="Times New Roman" w:eastAsia="Times New Roman" w:hAnsi="Times New Roman" w:cs="Times New Roman"/>
      <w:b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rsid w:val="00AB49B9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AB49B9"/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customStyle="1" w:styleId="Textoindependiente21">
    <w:name w:val="Texto independiente 21"/>
    <w:basedOn w:val="Normal"/>
    <w:rsid w:val="00AB49B9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styleId="Nmerodepgina">
    <w:name w:val="page number"/>
    <w:basedOn w:val="Fuentedeprrafopredeter"/>
    <w:rsid w:val="00AB49B9"/>
  </w:style>
  <w:style w:type="paragraph" w:styleId="Piedepgina">
    <w:name w:val="footer"/>
    <w:basedOn w:val="Normal"/>
    <w:link w:val="PiedepginaCar"/>
    <w:uiPriority w:val="99"/>
    <w:rsid w:val="00AB49B9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49B9"/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styleId="Mapadeldocumento">
    <w:name w:val="Document Map"/>
    <w:basedOn w:val="Normal"/>
    <w:link w:val="MapadeldocumentoCar"/>
    <w:semiHidden/>
    <w:rsid w:val="00AB49B9"/>
    <w:pPr>
      <w:shd w:val="clear" w:color="auto" w:fill="000080"/>
      <w:spacing w:after="0" w:line="240" w:lineRule="auto"/>
    </w:pPr>
    <w:rPr>
      <w:rFonts w:ascii="Tahoma" w:eastAsia="Times New Roman" w:hAnsi="Tahoma" w:cs="Times New Roman"/>
      <w:b/>
      <w:color w:val="000000"/>
      <w:sz w:val="24"/>
      <w:szCs w:val="20"/>
      <w:lang w:eastAsia="es-ES"/>
    </w:rPr>
  </w:style>
  <w:style w:type="character" w:customStyle="1" w:styleId="MapadeldocumentoCar">
    <w:name w:val="Mapa del documento Car"/>
    <w:basedOn w:val="Fuentedeprrafopredeter"/>
    <w:link w:val="Mapadeldocumento"/>
    <w:semiHidden/>
    <w:rsid w:val="00AB49B9"/>
    <w:rPr>
      <w:rFonts w:ascii="Tahoma" w:eastAsia="Times New Roman" w:hAnsi="Tahoma" w:cs="Times New Roman"/>
      <w:b/>
      <w:color w:val="000000"/>
      <w:sz w:val="24"/>
      <w:szCs w:val="20"/>
      <w:shd w:val="clear" w:color="auto" w:fill="000080"/>
      <w:lang w:eastAsia="es-ES"/>
    </w:rPr>
  </w:style>
  <w:style w:type="paragraph" w:styleId="Textoindependiente">
    <w:name w:val="Body Text"/>
    <w:basedOn w:val="Normal"/>
    <w:link w:val="TextoindependienteCar"/>
    <w:rsid w:val="00AB49B9"/>
    <w:pPr>
      <w:spacing w:after="0" w:line="240" w:lineRule="auto"/>
      <w:jc w:val="center"/>
    </w:pPr>
    <w:rPr>
      <w:rFonts w:ascii="Courier New" w:eastAsia="Times New Roman" w:hAnsi="Courier New" w:cs="Times New Roman"/>
      <w:b/>
      <w:color w:val="000000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AB49B9"/>
    <w:rPr>
      <w:rFonts w:ascii="Courier New" w:eastAsia="Times New Roman" w:hAnsi="Courier New" w:cs="Times New Roman"/>
      <w:b/>
      <w:color w:val="000000"/>
      <w:sz w:val="24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rsid w:val="00AB49B9"/>
    <w:pPr>
      <w:widowControl w:val="0"/>
      <w:tabs>
        <w:tab w:val="left" w:pos="709"/>
        <w:tab w:val="left" w:leader="dot" w:pos="7920"/>
      </w:tabs>
      <w:autoSpaceDE w:val="0"/>
      <w:autoSpaceDN w:val="0"/>
      <w:adjustRightInd w:val="0"/>
      <w:spacing w:after="0" w:line="240" w:lineRule="auto"/>
      <w:ind w:left="709"/>
    </w:pPr>
    <w:rPr>
      <w:rFonts w:ascii="Courier New" w:eastAsia="Times New Roman" w:hAnsi="Courier New" w:cs="Times New Roman"/>
      <w:color w:val="000000"/>
      <w:sz w:val="24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AB49B9"/>
    <w:rPr>
      <w:rFonts w:ascii="Courier New" w:eastAsia="Times New Roman" w:hAnsi="Courier New" w:cs="Times New Roman"/>
      <w:color w:val="000000"/>
      <w:sz w:val="24"/>
      <w:szCs w:val="20"/>
      <w:lang w:eastAsia="es-ES"/>
    </w:rPr>
  </w:style>
  <w:style w:type="numbering" w:customStyle="1" w:styleId="Sinlista1">
    <w:name w:val="Sin lista1"/>
    <w:next w:val="Sinlista"/>
    <w:semiHidden/>
    <w:rsid w:val="00AB49B9"/>
  </w:style>
  <w:style w:type="paragraph" w:customStyle="1" w:styleId="11-tipo-norma">
    <w:name w:val="11-tipo-norma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encabezadonovedades">
    <w:name w:val="encabezadonovedades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customStyle="1" w:styleId="negritanovedades">
    <w:name w:val="negritanovedades"/>
    <w:rsid w:val="00AB49B9"/>
  </w:style>
  <w:style w:type="character" w:customStyle="1" w:styleId="sumarionovedades">
    <w:name w:val="sumarionovedades"/>
    <w:rsid w:val="00AB49B9"/>
  </w:style>
  <w:style w:type="paragraph" w:customStyle="1" w:styleId="lineanueva">
    <w:name w:val="lineanueva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rotulonovedades">
    <w:name w:val="rotulonovedades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styleId="Hipervnculo">
    <w:name w:val="Hyperlink"/>
    <w:rsid w:val="00AB49B9"/>
    <w:rPr>
      <w:color w:val="0000FF"/>
      <w:u w:val="single"/>
    </w:rPr>
  </w:style>
  <w:style w:type="paragraph" w:customStyle="1" w:styleId="textonovedades">
    <w:name w:val="textonovedades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titulo-estilo">
    <w:name w:val="titulo-estilo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ttulodettulo">
    <w:name w:val="ttulodettulo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tablacentrado8">
    <w:name w:val="tablacentrado8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tablaizquierda8">
    <w:name w:val="tablaizquierda8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sangrianovedades">
    <w:name w:val="sangrianovedades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2dofrancesnovedades">
    <w:name w:val="2dofrancesnovedades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1erfrancesnovedades">
    <w:name w:val="1erfrancesnovedades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customStyle="1" w:styleId="superindicenovedades">
    <w:name w:val="superindicenovedades"/>
    <w:rsid w:val="00AB49B9"/>
  </w:style>
  <w:style w:type="character" w:customStyle="1" w:styleId="destination1">
    <w:name w:val="destination1"/>
    <w:rsid w:val="00AB49B9"/>
  </w:style>
  <w:style w:type="character" w:customStyle="1" w:styleId="cursivanovedades">
    <w:name w:val="cursivanovedades"/>
    <w:rsid w:val="00AB49B9"/>
  </w:style>
  <w:style w:type="paragraph" w:customStyle="1" w:styleId="ttulodelartculo">
    <w:name w:val="ttulodelartculo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3erfrancesnovedades">
    <w:name w:val="3erfrancesnovedades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notasnovedades">
    <w:name w:val="notasnovedades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texto8novedades">
    <w:name w:val="texto8novedades"/>
    <w:basedOn w:val="Normal"/>
    <w:rsid w:val="00AB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numbering" w:customStyle="1" w:styleId="Sinlista2">
    <w:name w:val="Sin lista2"/>
    <w:next w:val="Sinlista"/>
    <w:semiHidden/>
    <w:rsid w:val="00AB49B9"/>
  </w:style>
  <w:style w:type="character" w:styleId="nfasis">
    <w:name w:val="Emphasis"/>
    <w:qFormat/>
    <w:rsid w:val="00AB49B9"/>
    <w:rPr>
      <w:i/>
      <w:iCs/>
    </w:rPr>
  </w:style>
  <w:style w:type="paragraph" w:styleId="Subttulo">
    <w:name w:val="Subtitle"/>
    <w:basedOn w:val="Normal"/>
    <w:next w:val="Normal"/>
    <w:link w:val="SubttuloCar"/>
    <w:qFormat/>
    <w:rsid w:val="00AB49B9"/>
    <w:pPr>
      <w:spacing w:after="60" w:line="240" w:lineRule="auto"/>
      <w:jc w:val="center"/>
      <w:outlineLvl w:val="1"/>
    </w:pPr>
    <w:rPr>
      <w:rFonts w:ascii="Cambria" w:eastAsia="Times New Roman" w:hAnsi="Cambria" w:cs="Times New Roman"/>
      <w:b/>
      <w:color w:val="000000"/>
      <w:sz w:val="24"/>
      <w:szCs w:val="24"/>
      <w:lang w:eastAsia="es-ES"/>
    </w:rPr>
  </w:style>
  <w:style w:type="character" w:customStyle="1" w:styleId="SubttuloCar">
    <w:name w:val="Subtítulo Car"/>
    <w:basedOn w:val="Fuentedeprrafopredeter"/>
    <w:link w:val="Subttulo"/>
    <w:rsid w:val="00AB49B9"/>
    <w:rPr>
      <w:rFonts w:ascii="Cambria" w:eastAsia="Times New Roman" w:hAnsi="Cambria" w:cs="Times New Roman"/>
      <w:b/>
      <w:color w:val="000000"/>
      <w:sz w:val="24"/>
      <w:szCs w:val="24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AB49B9"/>
    <w:rPr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AB49B9"/>
    <w:rPr>
      <w:rFonts w:ascii="Times New Roman" w:eastAsia="Times New Roman" w:hAnsi="Times New Roman" w:cs="Times New Roman"/>
      <w:b/>
      <w:bCs/>
      <w:color w:val="000000"/>
      <w:sz w:val="20"/>
      <w:szCs w:val="20"/>
      <w:lang w:eastAsia="es-ES"/>
    </w:rPr>
  </w:style>
  <w:style w:type="paragraph" w:styleId="Revisin">
    <w:name w:val="Revision"/>
    <w:hidden/>
    <w:uiPriority w:val="99"/>
    <w:semiHidden/>
    <w:rsid w:val="00AB49B9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91492-6ACE-41DD-9643-2A0F44B0C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692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4496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2016-12-30T14:41:00Z</cp:lastPrinted>
  <dcterms:created xsi:type="dcterms:W3CDTF">2016-12-30T15:11:00Z</dcterms:created>
  <dcterms:modified xsi:type="dcterms:W3CDTF">2016-12-30T15:46:00Z</dcterms:modified>
</cp:coreProperties>
</file>