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EFFD94E" w14:textId="1BE7A558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75DE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A75DE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10436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70A42AC7" w:rsidR="00E54752" w:rsidRPr="00A75DE8" w:rsidRDefault="009D407D" w:rsidP="00A75DE8">
      <w:pPr>
        <w:spacing w:line="360" w:lineRule="auto"/>
        <w:ind w:left="851" w:hanging="425"/>
        <w:jc w:val="both"/>
        <w:rPr>
          <w:rFonts w:ascii="Courier New" w:hAnsi="Courier New" w:cs="Courier New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A75DE8" w:rsidRPr="00A75DE8">
        <w:rPr>
          <w:rFonts w:ascii="Courier New" w:hAnsi="Courier New" w:cs="Courier New"/>
          <w:sz w:val="24"/>
          <w:szCs w:val="24"/>
        </w:rPr>
        <w:t>El Expediente N° 1766/16 – iniciado por la Sra. Pereyra</w:t>
      </w:r>
      <w:r w:rsidR="00A75DE8" w:rsidRPr="00A75DE8">
        <w:rPr>
          <w:rFonts w:ascii="Courier New" w:hAnsi="Courier New" w:cs="Courier New"/>
          <w:sz w:val="24"/>
          <w:szCs w:val="24"/>
        </w:rPr>
        <w:t xml:space="preserve"> </w:t>
      </w:r>
      <w:r w:rsidR="00A75DE8" w:rsidRPr="00A75DE8">
        <w:rPr>
          <w:rFonts w:ascii="Courier New" w:hAnsi="Courier New" w:cs="Courier New"/>
          <w:sz w:val="24"/>
          <w:szCs w:val="24"/>
        </w:rPr>
        <w:t>Alejandra Beatriz – Eximición Tasas por Servicios a la</w:t>
      </w:r>
      <w:r w:rsidR="00A75DE8" w:rsidRPr="00A75DE8">
        <w:rPr>
          <w:rFonts w:ascii="Courier New" w:hAnsi="Courier New" w:cs="Courier New"/>
          <w:sz w:val="24"/>
          <w:szCs w:val="24"/>
        </w:rPr>
        <w:t xml:space="preserve"> </w:t>
      </w:r>
      <w:r w:rsidR="00A75DE8" w:rsidRPr="00A75DE8">
        <w:rPr>
          <w:rFonts w:ascii="Courier New" w:hAnsi="Courier New" w:cs="Courier New"/>
          <w:sz w:val="24"/>
          <w:szCs w:val="24"/>
        </w:rPr>
        <w:t>Propiedad; y</w:t>
      </w:r>
    </w:p>
    <w:p w14:paraId="53D19BB3" w14:textId="294343DF" w:rsidR="00EA3830" w:rsidRDefault="009D407D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3AEE251D" w14:textId="3B3C1EB6" w:rsidR="00A75DE8" w:rsidRDefault="005C321B" w:rsidP="00A75DE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75DE8">
        <w:rPr>
          <w:rFonts w:ascii="Courier New" w:hAnsi="Courier New" w:cs="Courier New"/>
          <w:b w:val="0"/>
        </w:rPr>
        <w:t xml:space="preserve">Que </w:t>
      </w:r>
      <w:r w:rsidR="00A75DE8" w:rsidRPr="00A75DE8">
        <w:rPr>
          <w:rFonts w:ascii="Courier New" w:hAnsi="Courier New" w:cs="Courier New"/>
          <w:b w:val="0"/>
        </w:rPr>
        <w:t xml:space="preserve">solicita la eximición de la Tasa por Servicios a la Propiedad del Inmueble cuenta N° 00006033;    </w:t>
      </w:r>
    </w:p>
    <w:p w14:paraId="0C72F088" w14:textId="77777777" w:rsidR="00A75DE8" w:rsidRPr="00A75DE8" w:rsidRDefault="00A75DE8" w:rsidP="00A75DE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56935EC" w14:textId="2B000100" w:rsidR="0058491E" w:rsidRDefault="00A75DE8" w:rsidP="00A75DE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75DE8">
        <w:rPr>
          <w:rFonts w:ascii="Courier New" w:hAnsi="Courier New" w:cs="Courier New"/>
          <w:b w:val="0"/>
        </w:rPr>
        <w:t>Que presenta problemas de salud, y se encuentra sin trabajo;</w:t>
      </w:r>
    </w:p>
    <w:p w14:paraId="3A33157F" w14:textId="77777777" w:rsidR="00A75DE8" w:rsidRPr="00A75DE8" w:rsidRDefault="00A75DE8" w:rsidP="00A75DE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3583E652" w:rsidR="008301B0" w:rsidRPr="00A75DE8" w:rsidRDefault="008301B0" w:rsidP="00A75DE8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A75DE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</w:t>
      </w:r>
      <w:r w:rsidR="00AA31A2" w:rsidRPr="00A75DE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la Comisi</w:t>
      </w:r>
      <w:r w:rsidR="00814147" w:rsidRPr="00A75DE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ón de </w:t>
      </w:r>
      <w:r w:rsidR="008E5AF2" w:rsidRPr="00A75DE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Hacienda</w:t>
      </w:r>
      <w:r w:rsidR="00AA31A2" w:rsidRPr="00A75DE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emite </w:t>
      </w:r>
      <w:r w:rsidR="008E5AF2" w:rsidRPr="00A75DE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despacho</w:t>
      </w:r>
      <w:r w:rsidR="000416B2" w:rsidRPr="00A75DE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favorable, aprobado por unanimidad</w:t>
      </w:r>
      <w:r w:rsidR="00AA31A2" w:rsidRPr="00A75DE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Pr="00A75DE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en </w:t>
      </w:r>
      <w:r w:rsidR="000F4FC5">
        <w:rPr>
          <w:rFonts w:ascii="Courier New" w:eastAsia="Calibri" w:hAnsi="Courier New" w:cs="Courier New"/>
          <w:b w:val="0"/>
          <w:lang w:val="es-ES_tradnl"/>
        </w:rPr>
        <w:t xml:space="preserve">Sesión Ordinaria del día 08 de marzo </w:t>
      </w:r>
      <w:bookmarkStart w:id="0" w:name="_GoBack"/>
      <w:bookmarkEnd w:id="0"/>
      <w:r w:rsidR="000F4FC5">
        <w:rPr>
          <w:rFonts w:ascii="Courier New" w:eastAsia="Calibri" w:hAnsi="Courier New" w:cs="Courier New"/>
          <w:b w:val="0"/>
          <w:lang w:val="es-ES_tradnl"/>
        </w:rPr>
        <w:t>de 2017</w:t>
      </w:r>
      <w:r w:rsidRPr="00A75DE8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0792DB92" w:rsidR="00B12343" w:rsidRPr="00A75DE8" w:rsidRDefault="00B12343" w:rsidP="00A75DE8">
      <w:pPr>
        <w:spacing w:line="360" w:lineRule="auto"/>
        <w:rPr>
          <w:rFonts w:ascii="Courier New" w:eastAsia="Calibri" w:hAnsi="Courier New" w:cs="Courier New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A6D9404" w14:textId="002EBE29" w:rsidR="00682CB9" w:rsidRDefault="00EF174D" w:rsidP="00BC20B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0CEE201" w14:textId="77777777" w:rsidR="008E5AF2" w:rsidRDefault="008E5AF2" w:rsidP="00BC20B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BBCCDAC" w14:textId="4B21DFDD" w:rsidR="0076719D" w:rsidRPr="00A75DE8" w:rsidRDefault="00EA3830" w:rsidP="000416B2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C351EE" w:rsidRPr="00A75DE8">
        <w:rPr>
          <w:rFonts w:ascii="Courier New" w:hAnsi="Courier New" w:cs="Courier New"/>
          <w:b/>
          <w:sz w:val="24"/>
          <w:szCs w:val="24"/>
        </w:rPr>
        <w:t>EXIMIR</w:t>
      </w:r>
      <w:r w:rsidR="000416B2" w:rsidRPr="00A75DE8">
        <w:rPr>
          <w:rFonts w:ascii="Courier New" w:hAnsi="Courier New" w:cs="Courier New"/>
          <w:sz w:val="24"/>
          <w:szCs w:val="24"/>
        </w:rPr>
        <w:t xml:space="preserve"> en un 100% (</w:t>
      </w:r>
      <w:r w:rsidR="00A047E2" w:rsidRPr="00A75DE8">
        <w:rPr>
          <w:rFonts w:ascii="Courier New" w:hAnsi="Courier New" w:cs="Courier New"/>
          <w:sz w:val="24"/>
          <w:szCs w:val="24"/>
        </w:rPr>
        <w:t>Cien Por Ciento</w:t>
      </w:r>
      <w:r w:rsidR="00A75DE8" w:rsidRPr="00A75DE8">
        <w:rPr>
          <w:rFonts w:ascii="Courier New" w:hAnsi="Courier New" w:cs="Courier New"/>
          <w:sz w:val="24"/>
          <w:szCs w:val="24"/>
        </w:rPr>
        <w:t xml:space="preserve">) </w:t>
      </w:r>
      <w:r w:rsidR="00A75DE8" w:rsidRPr="00A75DE8">
        <w:rPr>
          <w:rFonts w:ascii="Courier New" w:hAnsi="Courier New" w:cs="Courier New"/>
          <w:sz w:val="24"/>
          <w:szCs w:val="24"/>
        </w:rPr>
        <w:t>los intereses de la deuda que mantiene con el Municipio de la Cuenta N° 00006033 de la Tasa por Servicios a la Propiedad.</w:t>
      </w:r>
    </w:p>
    <w:p w14:paraId="5040AFA1" w14:textId="77777777" w:rsidR="00A047E2" w:rsidRDefault="00A047E2" w:rsidP="000416B2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</w:p>
    <w:p w14:paraId="3F90658C" w14:textId="17133409" w:rsidR="00A75DE8" w:rsidRDefault="00A75DE8" w:rsidP="00A75DE8">
      <w:pPr>
        <w:spacing w:before="100" w:beforeAutospacing="1" w:line="360" w:lineRule="auto"/>
        <w:ind w:left="993" w:hanging="993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6744F4D" w14:textId="5F14D579" w:rsidR="00A75DE8" w:rsidRDefault="00A75DE8" w:rsidP="00A75DE8">
      <w:pPr>
        <w:spacing w:before="100" w:beforeAutospacing="1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C724F00" w14:textId="1DB92FAC" w:rsidR="000F4FC5" w:rsidRPr="000F4FC5" w:rsidRDefault="00A75DE8" w:rsidP="000F4FC5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A047E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047E2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43C58" w:rsidRPr="00943C58">
        <w:rPr>
          <w:rFonts w:ascii="Courier New" w:hAnsi="Courier New" w:cs="Courier New"/>
        </w:rPr>
        <w:t xml:space="preserve"> </w:t>
      </w:r>
      <w:r w:rsidR="000F4FC5" w:rsidRPr="000F4FC5">
        <w:rPr>
          <w:rFonts w:ascii="Courier New" w:hAnsi="Courier New" w:cs="Courier New"/>
          <w:b/>
          <w:sz w:val="24"/>
          <w:szCs w:val="24"/>
        </w:rPr>
        <w:t>AUTORIZAR</w:t>
      </w:r>
      <w:r w:rsidR="00943C58" w:rsidRPr="000F4FC5">
        <w:rPr>
          <w:rFonts w:ascii="Courier New" w:hAnsi="Courier New" w:cs="Courier New"/>
          <w:sz w:val="24"/>
          <w:szCs w:val="24"/>
        </w:rPr>
        <w:t xml:space="preserve"> al Departamento Ejecutivo un plan de pago a la</w:t>
      </w:r>
      <w:r w:rsidR="00943C58" w:rsidRPr="000F4FC5">
        <w:rPr>
          <w:rFonts w:ascii="Courier New" w:hAnsi="Courier New" w:cs="Courier New"/>
          <w:sz w:val="24"/>
          <w:szCs w:val="24"/>
        </w:rPr>
        <w:t xml:space="preserve"> </w:t>
      </w:r>
      <w:r w:rsidR="00943C58" w:rsidRPr="000F4FC5">
        <w:rPr>
          <w:rFonts w:ascii="Courier New" w:hAnsi="Courier New" w:cs="Courier New"/>
          <w:sz w:val="24"/>
          <w:szCs w:val="24"/>
        </w:rPr>
        <w:t xml:space="preserve">titular de quinientos pesos ($500) sin intereses y a valores históricos, de la deuda  que mantiene con el municipio; la falta de pago de dos períodos hará caer el beneficio otorgado. </w:t>
      </w:r>
    </w:p>
    <w:p w14:paraId="003D71BA" w14:textId="6466A5F2" w:rsidR="00A047E2" w:rsidRPr="00A047E2" w:rsidRDefault="000F4FC5" w:rsidP="000F4FC5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A047E2" w:rsidRPr="00A047E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047E2" w:rsidRPr="00A047E2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A047E2" w:rsidRPr="00A047E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SOLICITAR</w:t>
      </w:r>
      <w:r w:rsidR="00A047E2" w:rsidRPr="00A047E2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generados.</w:t>
      </w:r>
    </w:p>
    <w:p w14:paraId="12BF53F2" w14:textId="32B325AD" w:rsidR="008E5AF2" w:rsidRDefault="008E5AF2" w:rsidP="008E5AF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0F4FC5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rt.4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7D70C8A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OCHO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MARZO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C131A"/>
    <w:rsid w:val="00EC439C"/>
    <w:rsid w:val="00EC5B1F"/>
    <w:rsid w:val="00EC7EB1"/>
    <w:rsid w:val="00EE0C71"/>
    <w:rsid w:val="00EE0FA9"/>
    <w:rsid w:val="00EE285A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653893-889E-4FEB-A042-2FAF131C2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2016-12-27T14:18:00Z</cp:lastPrinted>
  <dcterms:created xsi:type="dcterms:W3CDTF">2017-03-09T13:34:00Z</dcterms:created>
  <dcterms:modified xsi:type="dcterms:W3CDTF">2017-03-09T13:34:00Z</dcterms:modified>
</cp:coreProperties>
</file>