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0F1C7D90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856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856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10453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96BA81F" w14:textId="521D7CD6" w:rsidR="00835C4C" w:rsidRPr="00835C4C" w:rsidRDefault="00982089" w:rsidP="00835C4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A7614" w:rsidRPr="001A7614">
        <w:rPr>
          <w:rFonts w:ascii="Courier New" w:hAnsi="Courier New" w:cs="Courier New"/>
        </w:rPr>
        <w:t xml:space="preserve"> </w:t>
      </w:r>
      <w:r w:rsidR="00835C4C" w:rsidRPr="00835C4C">
        <w:rPr>
          <w:rFonts w:ascii="Courier New" w:hAnsi="Courier New" w:cs="Courier New"/>
          <w:sz w:val="24"/>
          <w:szCs w:val="24"/>
        </w:rPr>
        <w:t>El Expediente N° 1405/16 – iniciado por la Sra. Gastón Nora Liliana – Eximición Tasa por Servicio a la Propiedad; y</w:t>
      </w:r>
    </w:p>
    <w:p w14:paraId="719C0B53" w14:textId="1448479C" w:rsidR="00E54752" w:rsidRPr="001A7614" w:rsidRDefault="00E54752" w:rsidP="00F457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D802AFA" w14:textId="41B52E87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35C4C">
        <w:rPr>
          <w:rFonts w:ascii="Courier New" w:hAnsi="Courier New" w:cs="Courier New"/>
          <w:b w:val="0"/>
        </w:rPr>
        <w:t xml:space="preserve">Que solicita la eximición de la Tasa por Servicios a la Propiedad del Inmueble Cuenta Municipal N° 00003425;    </w:t>
      </w:r>
    </w:p>
    <w:p w14:paraId="38FDA3D2" w14:textId="77777777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5827173" w14:textId="77777777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35C4C">
        <w:rPr>
          <w:rFonts w:ascii="Courier New" w:hAnsi="Courier New" w:cs="Courier New"/>
          <w:b w:val="0"/>
        </w:rPr>
        <w:t>Que la solicitante tiene un hijo con una leve discapacidad y dos niños menores;</w:t>
      </w:r>
    </w:p>
    <w:p w14:paraId="28473187" w14:textId="77777777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E43DF7C" w14:textId="2E406D0E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835C4C">
        <w:rPr>
          <w:rFonts w:ascii="Courier New" w:hAnsi="Courier New" w:cs="Courier New"/>
          <w:b w:val="0"/>
        </w:rPr>
        <w:t xml:space="preserve">Que la situación económica de la solicitante es muy inestable para afrontar la deuda;   </w:t>
      </w:r>
    </w:p>
    <w:p w14:paraId="13598F05" w14:textId="3EA9BE13" w:rsidR="001A7614" w:rsidRPr="00835C4C" w:rsidRDefault="001A7614" w:rsidP="00835C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3F6314CB" w:rsidR="00600211" w:rsidRDefault="008301B0" w:rsidP="00835C4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835C4C">
        <w:rPr>
          <w:rFonts w:ascii="Courier New" w:hAnsi="Courier New" w:cs="Courier New"/>
          <w:b w:val="0"/>
        </w:rPr>
        <w:t xml:space="preserve">Que evaluado el expediente por </w:t>
      </w:r>
      <w:r w:rsidR="00AA31A2" w:rsidRPr="00835C4C">
        <w:rPr>
          <w:rFonts w:ascii="Courier New" w:hAnsi="Courier New" w:cs="Courier New"/>
          <w:b w:val="0"/>
        </w:rPr>
        <w:t>la Comisi</w:t>
      </w:r>
      <w:r w:rsidR="00814147" w:rsidRPr="00835C4C">
        <w:rPr>
          <w:rFonts w:ascii="Courier New" w:hAnsi="Courier New" w:cs="Courier New"/>
          <w:b w:val="0"/>
        </w:rPr>
        <w:t xml:space="preserve">ón de </w:t>
      </w:r>
      <w:r w:rsidR="008E5AF2" w:rsidRPr="00835C4C">
        <w:rPr>
          <w:rFonts w:ascii="Courier New" w:hAnsi="Courier New" w:cs="Courier New"/>
          <w:b w:val="0"/>
        </w:rPr>
        <w:t>Hacienda</w:t>
      </w:r>
      <w:r w:rsidR="00AA31A2" w:rsidRPr="00835C4C">
        <w:rPr>
          <w:rFonts w:ascii="Courier New" w:hAnsi="Courier New" w:cs="Courier New"/>
          <w:b w:val="0"/>
        </w:rPr>
        <w:t xml:space="preserve"> emite </w:t>
      </w:r>
      <w:r w:rsidR="008E5AF2" w:rsidRPr="00835C4C">
        <w:rPr>
          <w:rFonts w:ascii="Courier New" w:hAnsi="Courier New" w:cs="Courier New"/>
          <w:b w:val="0"/>
        </w:rPr>
        <w:t>despacho</w:t>
      </w:r>
      <w:r w:rsidR="000416B2" w:rsidRPr="00835C4C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835C4C">
        <w:rPr>
          <w:rFonts w:ascii="Courier New" w:hAnsi="Courier New" w:cs="Courier New"/>
          <w:b w:val="0"/>
        </w:rPr>
        <w:t xml:space="preserve"> </w:t>
      </w:r>
      <w:r w:rsidRPr="00835C4C">
        <w:rPr>
          <w:rFonts w:ascii="Courier New" w:hAnsi="Courier New" w:cs="Courier New"/>
          <w:b w:val="0"/>
        </w:rPr>
        <w:t xml:space="preserve">en </w:t>
      </w:r>
      <w:r w:rsidR="00EA7FBC" w:rsidRPr="00835C4C">
        <w:rPr>
          <w:rFonts w:ascii="Courier New" w:eastAsia="Calibri" w:hAnsi="Courier New" w:cs="Courier New"/>
          <w:b w:val="0"/>
        </w:rPr>
        <w:t>Sesión Ordinaria del día 22</w:t>
      </w:r>
      <w:r w:rsidR="000F4FC5" w:rsidRPr="00835C4C">
        <w:rPr>
          <w:rFonts w:ascii="Courier New" w:eastAsia="Calibri" w:hAnsi="Courier New" w:cs="Courier New"/>
          <w:b w:val="0"/>
        </w:rPr>
        <w:t xml:space="preserve"> de marzo de 2017</w:t>
      </w:r>
      <w:r w:rsidRPr="00835C4C">
        <w:rPr>
          <w:rFonts w:ascii="Courier New" w:eastAsia="Calibri" w:hAnsi="Courier New" w:cs="Courier New"/>
          <w:b w:val="0"/>
        </w:rPr>
        <w:t>.-</w:t>
      </w:r>
    </w:p>
    <w:p w14:paraId="6FEB94BA" w14:textId="77777777" w:rsidR="00835C4C" w:rsidRPr="00835C4C" w:rsidRDefault="00835C4C" w:rsidP="00835C4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B5905E" w14:textId="77777777" w:rsidR="00835C4C" w:rsidRDefault="00835C4C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F703619" w14:textId="77777777" w:rsidR="00835C4C" w:rsidRDefault="00835C4C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A8F9F3" w14:textId="70C40FD2" w:rsidR="00835C4C" w:rsidRDefault="00835C4C" w:rsidP="00835C4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835C4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6D1E79B" w14:textId="1F10C141" w:rsidR="00835C4C" w:rsidRPr="00835C4C" w:rsidRDefault="00835C4C" w:rsidP="00835C4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78A47226" w14:textId="77777777" w:rsidR="00835C4C" w:rsidRDefault="00835C4C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744F4D" w14:textId="3F95DB2C" w:rsidR="00A75DE8" w:rsidRPr="00835C4C" w:rsidRDefault="00835C4C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 w:rsidR="00EA3830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EA3830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EA383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835C4C">
        <w:rPr>
          <w:rFonts w:ascii="Courier New" w:hAnsi="Courier New" w:cs="Courier New"/>
          <w:b/>
          <w:sz w:val="24"/>
          <w:szCs w:val="24"/>
        </w:rPr>
        <w:t>EXIMIR</w:t>
      </w:r>
      <w:r w:rsidRPr="00835C4C">
        <w:rPr>
          <w:rFonts w:ascii="Courier New" w:hAnsi="Courier New" w:cs="Courier New"/>
          <w:sz w:val="24"/>
          <w:szCs w:val="24"/>
        </w:rPr>
        <w:t xml:space="preserve"> tres (3)cuotas por cada una pagada en término respecto de la deuda que mantiene con el Municipio de la Tasa por Servicios a la Propiedad del inmueble Cuenta Municipal N° 00003425.</w:t>
      </w:r>
    </w:p>
    <w:p w14:paraId="12BF53F2" w14:textId="68161329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35C4C" w:rsidRPr="00835C4C">
        <w:rPr>
          <w:rFonts w:ascii="Courier New" w:hAnsi="Courier New" w:cs="Courier New"/>
          <w:b/>
          <w:sz w:val="24"/>
          <w:szCs w:val="24"/>
        </w:rPr>
        <w:t>LA</w:t>
      </w:r>
      <w:r w:rsidR="00835C4C" w:rsidRPr="00835C4C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</w:t>
      </w:r>
    </w:p>
    <w:p w14:paraId="4C175116" w14:textId="28A73B0A" w:rsidR="00835C4C" w:rsidRPr="00835C4C" w:rsidRDefault="00835C4C" w:rsidP="00835C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835C4C">
        <w:rPr>
          <w:rFonts w:ascii="Courier New" w:hAnsi="Courier New" w:cs="Courier New"/>
          <w:b/>
          <w:sz w:val="24"/>
          <w:szCs w:val="24"/>
        </w:rPr>
        <w:t>SOLICITAR</w:t>
      </w:r>
      <w:r w:rsidRPr="00835C4C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Pr="00835C4C">
        <w:rPr>
          <w:rFonts w:ascii="Courier New" w:hAnsi="Courier New" w:cs="Courier New"/>
          <w:sz w:val="24"/>
          <w:szCs w:val="24"/>
        </w:rPr>
        <w:t>interceda ante el o los Procuradores actuantes a fin de dejar</w:t>
      </w:r>
      <w:r w:rsidRPr="00835C4C">
        <w:rPr>
          <w:rFonts w:ascii="Courier New" w:hAnsi="Courier New" w:cs="Courier New"/>
          <w:sz w:val="24"/>
          <w:szCs w:val="24"/>
        </w:rPr>
        <w:t xml:space="preserve"> </w:t>
      </w:r>
      <w:r w:rsidRPr="00835C4C">
        <w:rPr>
          <w:rFonts w:ascii="Courier New" w:hAnsi="Courier New" w:cs="Courier New"/>
          <w:sz w:val="24"/>
          <w:szCs w:val="24"/>
        </w:rPr>
        <w:t xml:space="preserve">sin efecto honorarios y gastos judiciales ocasionados.  </w:t>
      </w:r>
    </w:p>
    <w:p w14:paraId="7FF5B2F7" w14:textId="655EC1FD" w:rsidR="00835C4C" w:rsidRDefault="00835C4C" w:rsidP="00835C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835C4C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49B8221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85632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C4C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7B1CA-231B-4675-95FC-82F8CDD88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2017-03-23T13:33:00Z</cp:lastPrinted>
  <dcterms:created xsi:type="dcterms:W3CDTF">2017-03-23T13:35:00Z</dcterms:created>
  <dcterms:modified xsi:type="dcterms:W3CDTF">2017-03-23T13:44:00Z</dcterms:modified>
</cp:coreProperties>
</file>