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BB1C5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666590F1" w14:textId="394B6594" w:rsidR="00D23CA8" w:rsidRDefault="00667965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54391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54391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10460</w:t>
      </w:r>
    </w:p>
    <w:p w14:paraId="5BE6053B" w14:textId="77777777" w:rsidR="00321270" w:rsidRDefault="00321270" w:rsidP="00320311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719C0B53" w14:textId="104E6379" w:rsidR="00E54752" w:rsidRPr="00543911" w:rsidRDefault="00982089" w:rsidP="00543911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0A7DB9" w:rsidRPr="000A7DB9">
        <w:rPr>
          <w:rFonts w:ascii="Courier New" w:hAnsi="Courier New" w:cs="Courier New"/>
          <w:sz w:val="24"/>
          <w:szCs w:val="24"/>
        </w:rPr>
        <w:t xml:space="preserve"> </w:t>
      </w:r>
      <w:r w:rsidR="00543911">
        <w:rPr>
          <w:rFonts w:ascii="Courier New" w:eastAsia="Times New Roman" w:hAnsi="Courier New" w:cs="Times New Roman"/>
          <w:sz w:val="24"/>
          <w:szCs w:val="20"/>
          <w:lang w:eastAsia="es-AR"/>
        </w:rPr>
        <w:t>El Expediente N° 37/I/17 – iniciado por la Secretaría</w:t>
      </w:r>
      <w:r w:rsidR="00543911" w:rsidRPr="0054391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543911">
        <w:rPr>
          <w:rFonts w:ascii="Courier New" w:eastAsia="Times New Roman" w:hAnsi="Courier New" w:cs="Times New Roman"/>
          <w:sz w:val="24"/>
          <w:szCs w:val="20"/>
          <w:lang w:eastAsia="es-AR"/>
        </w:rPr>
        <w:t>de Gestión - Ref.: Donación de lote – Sr. Catalá Jorge</w:t>
      </w:r>
      <w:r w:rsidR="00543911" w:rsidRPr="00543911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</w:t>
      </w:r>
      <w:r w:rsidR="00543911">
        <w:rPr>
          <w:rFonts w:ascii="Courier New" w:eastAsia="Times New Roman" w:hAnsi="Courier New" w:cs="Times New Roman"/>
          <w:sz w:val="24"/>
          <w:szCs w:val="20"/>
          <w:lang w:eastAsia="es-AR"/>
        </w:rPr>
        <w:t>Alberto; y</w:t>
      </w:r>
    </w:p>
    <w:p w14:paraId="3299F868" w14:textId="2BF36CC0" w:rsidR="00F56CE2" w:rsidRDefault="009D407D" w:rsidP="00543911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32C1BACF" w14:textId="2D39F7EA" w:rsidR="00543911" w:rsidRPr="00543911" w:rsidRDefault="00D710AD" w:rsidP="00935E7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543911">
        <w:rPr>
          <w:rFonts w:ascii="Courier New" w:hAnsi="Courier New" w:cs="Courier New"/>
          <w:b w:val="0"/>
        </w:rPr>
        <w:t xml:space="preserve">Que </w:t>
      </w:r>
      <w:r w:rsidR="00543911" w:rsidRPr="00543911">
        <w:rPr>
          <w:rFonts w:ascii="Courier New" w:hAnsi="Courier New" w:cs="Courier New"/>
          <w:b w:val="0"/>
          <w:lang w:val="es-ES_tradnl"/>
        </w:rPr>
        <w:t>mediante el referido expediente Secretaría de Gestión Administrativa inicia expediente con el fin de otorgar en donación un lote de terreno al Sr. Jorge Alfredo Catalá;</w:t>
      </w:r>
    </w:p>
    <w:p w14:paraId="4D285D08" w14:textId="77777777" w:rsidR="00543911" w:rsidRDefault="00543911" w:rsidP="00935E7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543911">
        <w:rPr>
          <w:rFonts w:ascii="Courier New" w:hAnsi="Courier New" w:cs="Courier New"/>
          <w:b w:val="0"/>
          <w:lang w:val="es-ES_tradnl"/>
        </w:rPr>
        <w:t>Que el Sr. Catalá vive, junto a su familia, en un sector del edificio Municipal donde funcionara la Escuela Presidente Irigoyen desde hace muchos años, ubicado en calle Santa María Nº 1494 de Barrio Villa Oviedo;</w:t>
      </w:r>
    </w:p>
    <w:p w14:paraId="753972D3" w14:textId="77777777" w:rsidR="00543911" w:rsidRPr="00543911" w:rsidRDefault="00543911" w:rsidP="00935E7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37F7038A" w14:textId="77777777" w:rsidR="00543911" w:rsidRDefault="00543911" w:rsidP="00935E7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543911">
        <w:rPr>
          <w:rFonts w:ascii="Courier New" w:hAnsi="Courier New" w:cs="Courier New"/>
          <w:b w:val="0"/>
          <w:lang w:val="es-ES_tradnl"/>
        </w:rPr>
        <w:t xml:space="preserve">Que el mencionado edificio ha sido cedido en comodato a la Fundación </w:t>
      </w:r>
      <w:proofErr w:type="spellStart"/>
      <w:r w:rsidRPr="00543911">
        <w:rPr>
          <w:rFonts w:ascii="Courier New" w:hAnsi="Courier New" w:cs="Courier New"/>
          <w:b w:val="0"/>
          <w:lang w:val="es-ES_tradnl"/>
        </w:rPr>
        <w:t>Effetá</w:t>
      </w:r>
      <w:proofErr w:type="spellEnd"/>
      <w:r w:rsidRPr="00543911">
        <w:rPr>
          <w:rFonts w:ascii="Courier New" w:hAnsi="Courier New" w:cs="Courier New"/>
          <w:b w:val="0"/>
          <w:lang w:val="es-ES_tradnl"/>
        </w:rPr>
        <w:t xml:space="preserve"> para la concreción del Proyecto de nivel inicial y primario de la Escuela Padre Domingo Viera;</w:t>
      </w:r>
    </w:p>
    <w:p w14:paraId="2085E0D6" w14:textId="1A4F8B7E" w:rsidR="00543911" w:rsidRPr="00543911" w:rsidRDefault="00543911" w:rsidP="00935E7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543911">
        <w:rPr>
          <w:rFonts w:ascii="Courier New" w:hAnsi="Courier New" w:cs="Courier New"/>
          <w:b w:val="0"/>
          <w:lang w:val="es-ES_tradnl"/>
        </w:rPr>
        <w:t xml:space="preserve"> </w:t>
      </w:r>
    </w:p>
    <w:p w14:paraId="4B0F3EEB" w14:textId="77777777" w:rsidR="00543911" w:rsidRDefault="00543911" w:rsidP="00935E7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543911">
        <w:rPr>
          <w:rFonts w:ascii="Courier New" w:hAnsi="Courier New" w:cs="Courier New"/>
          <w:b w:val="0"/>
          <w:lang w:val="es-ES_tradnl"/>
        </w:rPr>
        <w:t>Que, existiendo lotes de propiedad municipal en Barrio Parque Virrey Oeste, se considera importante a fin de dar solución a un problema habitacional a una familia de nuestra ciudad, y posibilitar la desocupación del inmueble para su aprovechamiento como institución educativa, otorgar un lote en donación a esta familia;</w:t>
      </w:r>
    </w:p>
    <w:p w14:paraId="74792933" w14:textId="77777777" w:rsidR="00935E78" w:rsidRDefault="00935E78" w:rsidP="00935E7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672E8E86" w14:textId="77777777" w:rsidR="00935E78" w:rsidRDefault="00935E78" w:rsidP="00935E7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402B7B1F" w14:textId="394EE648" w:rsidR="00935E78" w:rsidRDefault="00935E78" w:rsidP="00935E78">
      <w:pPr>
        <w:pStyle w:val="Prrafodelista"/>
        <w:spacing w:line="360" w:lineRule="auto"/>
        <w:jc w:val="right"/>
        <w:rPr>
          <w:rFonts w:ascii="Courier New" w:hAnsi="Courier New" w:cs="Courier New"/>
          <w:b w:val="0"/>
          <w:lang w:val="es-ES_tradnl"/>
        </w:rPr>
      </w:pPr>
      <w:r>
        <w:rPr>
          <w:rFonts w:ascii="Courier New" w:hAnsi="Courier New" w:cs="Courier New"/>
          <w:b w:val="0"/>
          <w:lang w:val="es-ES_tradnl"/>
        </w:rPr>
        <w:t>...///</w:t>
      </w:r>
    </w:p>
    <w:p w14:paraId="1D5AA3E9" w14:textId="3D9CBDF3" w:rsidR="00935E78" w:rsidRPr="00935E78" w:rsidRDefault="00935E78" w:rsidP="00935E78">
      <w:pPr>
        <w:spacing w:line="360" w:lineRule="auto"/>
        <w:rPr>
          <w:rFonts w:ascii="Courier New" w:hAnsi="Courier New" w:cs="Courier New"/>
          <w:sz w:val="24"/>
          <w:szCs w:val="24"/>
          <w:lang w:val="es-ES_tradnl"/>
        </w:rPr>
      </w:pPr>
      <w:r w:rsidRPr="00935E78">
        <w:rPr>
          <w:rFonts w:ascii="Courier New" w:hAnsi="Courier New" w:cs="Courier New"/>
          <w:sz w:val="24"/>
          <w:szCs w:val="24"/>
          <w:lang w:val="es-ES_tradnl"/>
        </w:rPr>
        <w:lastRenderedPageBreak/>
        <w:t>...///2.-</w:t>
      </w:r>
    </w:p>
    <w:p w14:paraId="78A729C0" w14:textId="77777777" w:rsidR="00543911" w:rsidRPr="00543911" w:rsidRDefault="00543911" w:rsidP="00935E7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22ED9AA9" w14:textId="77777777" w:rsidR="00543911" w:rsidRDefault="00543911" w:rsidP="00935E7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543911">
        <w:rPr>
          <w:rFonts w:ascii="Courier New" w:hAnsi="Courier New" w:cs="Courier New"/>
          <w:b w:val="0"/>
          <w:lang w:val="es-ES_tradnl"/>
        </w:rPr>
        <w:t>Que Sección Catastro informa que el Sr. Catalá no se registra como propietario de inmueble alguno;</w:t>
      </w:r>
    </w:p>
    <w:p w14:paraId="745A069A" w14:textId="77777777" w:rsidR="00935E78" w:rsidRPr="00543911" w:rsidRDefault="00935E78" w:rsidP="00935E7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7ECA2EC1" w14:textId="23E89045" w:rsidR="00543911" w:rsidRPr="00543911" w:rsidRDefault="00543911" w:rsidP="00935E7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543911">
        <w:rPr>
          <w:rFonts w:ascii="Courier New" w:hAnsi="Courier New" w:cs="Courier New"/>
          <w:b w:val="0"/>
          <w:lang w:val="es-ES_tradnl"/>
        </w:rPr>
        <w:t>Que asimismo informa que el inmueble nomenclatura catastral 03-01-026-024, lote 24 de la manzana 118, número de cuenta 31878, se encuentra registrado a nombre de la Municipalidad de Alta Gracia;</w:t>
      </w:r>
    </w:p>
    <w:p w14:paraId="2D709FB2" w14:textId="77777777" w:rsidR="00543911" w:rsidRPr="00543911" w:rsidRDefault="00543911" w:rsidP="00935E7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54AB33A0" w14:textId="77777777" w:rsidR="00543911" w:rsidRPr="00543911" w:rsidRDefault="00543911" w:rsidP="00935E7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</w:p>
    <w:p w14:paraId="5983B816" w14:textId="77777777" w:rsidR="00543911" w:rsidRPr="00543911" w:rsidRDefault="00543911" w:rsidP="00935E78">
      <w:pPr>
        <w:pStyle w:val="Prrafodelista"/>
        <w:spacing w:line="360" w:lineRule="auto"/>
        <w:jc w:val="both"/>
        <w:rPr>
          <w:rFonts w:ascii="Courier New" w:hAnsi="Courier New" w:cs="Courier New"/>
          <w:b w:val="0"/>
          <w:lang w:val="es-ES_tradnl"/>
        </w:rPr>
      </w:pPr>
      <w:r w:rsidRPr="00543911">
        <w:rPr>
          <w:rFonts w:ascii="Courier New" w:hAnsi="Courier New" w:cs="Courier New"/>
          <w:b w:val="0"/>
          <w:lang w:val="es-ES_tradnl"/>
        </w:rPr>
        <w:t xml:space="preserve">Que en reuniones mantenidas con el Sr. Catalá y con la Fundación </w:t>
      </w:r>
      <w:proofErr w:type="spellStart"/>
      <w:r w:rsidRPr="00543911">
        <w:rPr>
          <w:rFonts w:ascii="Courier New" w:hAnsi="Courier New" w:cs="Courier New"/>
          <w:b w:val="0"/>
          <w:lang w:val="es-ES_tradnl"/>
        </w:rPr>
        <w:t>Effetá</w:t>
      </w:r>
      <w:proofErr w:type="spellEnd"/>
      <w:r w:rsidRPr="00543911">
        <w:rPr>
          <w:rFonts w:ascii="Courier New" w:hAnsi="Courier New" w:cs="Courier New"/>
          <w:b w:val="0"/>
          <w:lang w:val="es-ES_tradnl"/>
        </w:rPr>
        <w:t xml:space="preserve"> se acordaron las medidas a llevar adelante para lograr la desocupación de ese sector del edificio.</w:t>
      </w:r>
    </w:p>
    <w:p w14:paraId="67E06FD8" w14:textId="77777777" w:rsidR="00BB0009" w:rsidRPr="00543911" w:rsidRDefault="00BB0009" w:rsidP="00935E78">
      <w:pPr>
        <w:pStyle w:val="Prrafodelista"/>
        <w:spacing w:line="360" w:lineRule="auto"/>
        <w:jc w:val="both"/>
        <w:rPr>
          <w:rFonts w:ascii="Courier New" w:hAnsi="Courier New" w:cs="Courier New"/>
          <w:b w:val="0"/>
        </w:rPr>
      </w:pPr>
    </w:p>
    <w:p w14:paraId="1BFC7C37" w14:textId="006FF830" w:rsidR="00600211" w:rsidRPr="00543911" w:rsidRDefault="008301B0" w:rsidP="00935E78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</w:rPr>
      </w:pPr>
      <w:r w:rsidRPr="00543911">
        <w:rPr>
          <w:rFonts w:ascii="Courier New" w:hAnsi="Courier New" w:cs="Courier New"/>
          <w:b w:val="0"/>
        </w:rPr>
        <w:t xml:space="preserve">Que evaluado el expediente por </w:t>
      </w:r>
      <w:r w:rsidR="00AA31A2" w:rsidRPr="00543911">
        <w:rPr>
          <w:rFonts w:ascii="Courier New" w:hAnsi="Courier New" w:cs="Courier New"/>
          <w:b w:val="0"/>
        </w:rPr>
        <w:t>la Comisi</w:t>
      </w:r>
      <w:r w:rsidR="00814147" w:rsidRPr="00543911">
        <w:rPr>
          <w:rFonts w:ascii="Courier New" w:hAnsi="Courier New" w:cs="Courier New"/>
          <w:b w:val="0"/>
        </w:rPr>
        <w:t xml:space="preserve">ón de </w:t>
      </w:r>
      <w:r w:rsidR="00935E78">
        <w:rPr>
          <w:rFonts w:ascii="Courier New" w:hAnsi="Courier New" w:cs="Courier New"/>
          <w:b w:val="0"/>
        </w:rPr>
        <w:t>Legislación General</w:t>
      </w:r>
      <w:r w:rsidR="00AA31A2" w:rsidRPr="00543911">
        <w:rPr>
          <w:rFonts w:ascii="Courier New" w:hAnsi="Courier New" w:cs="Courier New"/>
          <w:b w:val="0"/>
        </w:rPr>
        <w:t xml:space="preserve"> emite </w:t>
      </w:r>
      <w:r w:rsidR="008E5AF2" w:rsidRPr="00543911">
        <w:rPr>
          <w:rFonts w:ascii="Courier New" w:hAnsi="Courier New" w:cs="Courier New"/>
          <w:b w:val="0"/>
        </w:rPr>
        <w:t>despacho</w:t>
      </w:r>
      <w:r w:rsidR="000416B2" w:rsidRPr="00543911">
        <w:rPr>
          <w:rFonts w:ascii="Courier New" w:hAnsi="Courier New" w:cs="Courier New"/>
          <w:b w:val="0"/>
        </w:rPr>
        <w:t xml:space="preserve"> favorable, aprobado por unanimidad</w:t>
      </w:r>
      <w:r w:rsidR="00AA31A2" w:rsidRPr="00543911">
        <w:rPr>
          <w:rFonts w:ascii="Courier New" w:hAnsi="Courier New" w:cs="Courier New"/>
          <w:b w:val="0"/>
        </w:rPr>
        <w:t xml:space="preserve"> </w:t>
      </w:r>
      <w:r w:rsidRPr="00543911">
        <w:rPr>
          <w:rFonts w:ascii="Courier New" w:hAnsi="Courier New" w:cs="Courier New"/>
          <w:b w:val="0"/>
        </w:rPr>
        <w:t xml:space="preserve">en </w:t>
      </w:r>
      <w:r w:rsidR="00935E78">
        <w:rPr>
          <w:rFonts w:ascii="Courier New" w:eastAsia="Calibri" w:hAnsi="Courier New" w:cs="Courier New"/>
          <w:b w:val="0"/>
        </w:rPr>
        <w:t>Sesión Ordinaria del día 12</w:t>
      </w:r>
      <w:r w:rsidR="000A7DB9" w:rsidRPr="00543911">
        <w:rPr>
          <w:rFonts w:ascii="Courier New" w:eastAsia="Calibri" w:hAnsi="Courier New" w:cs="Courier New"/>
          <w:b w:val="0"/>
        </w:rPr>
        <w:t xml:space="preserve"> de abril</w:t>
      </w:r>
      <w:r w:rsidR="000F4FC5" w:rsidRPr="00543911">
        <w:rPr>
          <w:rFonts w:ascii="Courier New" w:eastAsia="Calibri" w:hAnsi="Courier New" w:cs="Courier New"/>
          <w:b w:val="0"/>
        </w:rPr>
        <w:t xml:space="preserve"> de 2017</w:t>
      </w:r>
      <w:r w:rsidRPr="00543911">
        <w:rPr>
          <w:rFonts w:ascii="Courier New" w:eastAsia="Calibri" w:hAnsi="Courier New" w:cs="Courier New"/>
          <w:b w:val="0"/>
        </w:rPr>
        <w:t>.-</w:t>
      </w:r>
    </w:p>
    <w:p w14:paraId="54EF4989" w14:textId="0792DB92" w:rsidR="00B12343" w:rsidRPr="00321270" w:rsidRDefault="00B12343" w:rsidP="00321270">
      <w:pPr>
        <w:pStyle w:val="Prrafodelista"/>
        <w:spacing w:line="360" w:lineRule="auto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5AF399FC" w14:textId="1072C904" w:rsidR="000A7DB9" w:rsidRDefault="00EF174D" w:rsidP="00935E78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6AD609F3" w14:textId="01CC29F8" w:rsidR="001A7614" w:rsidRDefault="00EA3830" w:rsidP="000A7DB9">
      <w:pPr>
        <w:spacing w:before="100" w:beforeAutospacing="1" w:line="360" w:lineRule="auto"/>
        <w:ind w:left="993" w:hanging="993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>
        <w:rPr>
          <w:rFonts w:ascii="Courier New" w:hAnsi="Courier New" w:cs="Courier New"/>
          <w:b/>
          <w:sz w:val="24"/>
          <w:szCs w:val="24"/>
          <w:u w:val="single"/>
          <w:lang w:val="es-ES_tradnl"/>
        </w:rPr>
        <w:t>Art.1°</w:t>
      </w:r>
      <w:r w:rsidRPr="00084F53">
        <w:rPr>
          <w:rFonts w:ascii="Courier New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hAnsi="Courier New" w:cs="Courier New"/>
          <w:b/>
          <w:sz w:val="24"/>
          <w:szCs w:val="24"/>
          <w:lang w:val="es-ES_tradnl"/>
        </w:rPr>
        <w:t xml:space="preserve"> </w:t>
      </w:r>
      <w:r w:rsidR="00935E78" w:rsidRPr="001244F3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OTÓRGASE</w:t>
      </w:r>
      <w:r w:rsidR="00935E78"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en donación</w:t>
      </w:r>
      <w:r w:rsidR="00935E78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el lote N° 24, Manzana Oficial 118,</w:t>
      </w:r>
      <w:r w:rsidR="00935E78" w:rsidRPr="00935E78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  <w:r w:rsidR="00935E78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designación catastral </w:t>
      </w:r>
      <w:proofErr w:type="spellStart"/>
      <w:r w:rsidR="00935E78">
        <w:rPr>
          <w:rFonts w:ascii="Courier New" w:eastAsia="Times New Roman" w:hAnsi="Courier New" w:cs="Times New Roman"/>
          <w:sz w:val="24"/>
          <w:szCs w:val="20"/>
          <w:lang w:eastAsia="es-ES"/>
        </w:rPr>
        <w:t>circ</w:t>
      </w:r>
      <w:proofErr w:type="spellEnd"/>
      <w:r w:rsidR="00935E78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. 03 secc. 01 </w:t>
      </w:r>
      <w:proofErr w:type="spellStart"/>
      <w:r w:rsidR="00935E78">
        <w:rPr>
          <w:rFonts w:ascii="Courier New" w:eastAsia="Times New Roman" w:hAnsi="Courier New" w:cs="Times New Roman"/>
          <w:sz w:val="24"/>
          <w:szCs w:val="20"/>
          <w:lang w:eastAsia="es-ES"/>
        </w:rPr>
        <w:t>manz</w:t>
      </w:r>
      <w:proofErr w:type="spellEnd"/>
      <w:r w:rsidR="00935E78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. 026 </w:t>
      </w:r>
      <w:proofErr w:type="spellStart"/>
      <w:r w:rsidR="00935E78">
        <w:rPr>
          <w:rFonts w:ascii="Courier New" w:eastAsia="Times New Roman" w:hAnsi="Courier New" w:cs="Times New Roman"/>
          <w:sz w:val="24"/>
          <w:szCs w:val="20"/>
          <w:lang w:eastAsia="es-ES"/>
        </w:rPr>
        <w:t>parc</w:t>
      </w:r>
      <w:proofErr w:type="spellEnd"/>
      <w:r w:rsidR="00935E78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. 024, </w:t>
      </w:r>
      <w:proofErr w:type="gramStart"/>
      <w:r w:rsidR="00935E78">
        <w:rPr>
          <w:rFonts w:ascii="Courier New" w:eastAsia="Times New Roman" w:hAnsi="Courier New" w:cs="Times New Roman"/>
          <w:sz w:val="24"/>
          <w:szCs w:val="20"/>
          <w:lang w:eastAsia="es-ES"/>
        </w:rPr>
        <w:t>al  Sr</w:t>
      </w:r>
      <w:proofErr w:type="gramEnd"/>
      <w:r w:rsidR="00935E78">
        <w:rPr>
          <w:rFonts w:ascii="Courier New" w:eastAsia="Times New Roman" w:hAnsi="Courier New" w:cs="Times New Roman"/>
          <w:sz w:val="24"/>
          <w:szCs w:val="20"/>
          <w:lang w:eastAsia="es-ES"/>
        </w:rPr>
        <w:t>. Jorge Alfredo Catalá, D.N.I. Nº 16.974.639, con domicilio en calle Santa María Nº 1494, para la construcción de su vivienda familiar para lo cua</w:t>
      </w:r>
      <w:r w:rsidR="00935E78">
        <w:rPr>
          <w:rFonts w:ascii="Courier New" w:eastAsia="Times New Roman" w:hAnsi="Courier New" w:cs="Times New Roman"/>
          <w:sz w:val="24"/>
          <w:szCs w:val="20"/>
          <w:lang w:eastAsia="es-ES"/>
        </w:rPr>
        <w:t>l</w:t>
      </w:r>
      <w:r w:rsidR="00935E78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cuenta</w:t>
      </w:r>
      <w:r w:rsidR="00935E78" w:rsidRPr="00935E78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  <w:r w:rsidR="00935E78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con un plazo de </w:t>
      </w:r>
      <w:r w:rsidR="00935E78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(DOCE) 12   </w:t>
      </w:r>
      <w:r w:rsidR="00935E78">
        <w:rPr>
          <w:rFonts w:ascii="Courier New" w:eastAsia="Times New Roman" w:hAnsi="Courier New" w:cs="Times New Roman"/>
          <w:sz w:val="24"/>
          <w:szCs w:val="20"/>
          <w:lang w:eastAsia="es-ES"/>
        </w:rPr>
        <w:t>meses</w:t>
      </w:r>
    </w:p>
    <w:p w14:paraId="7E073C0F" w14:textId="6549E8EC" w:rsidR="00935E78" w:rsidRDefault="00935E78" w:rsidP="00935E78">
      <w:pPr>
        <w:spacing w:before="100" w:beforeAutospacing="1" w:line="360" w:lineRule="auto"/>
        <w:ind w:left="993" w:hanging="993"/>
        <w:jc w:val="right"/>
        <w:rPr>
          <w:rFonts w:ascii="Courier New" w:eastAsia="Times New Roman" w:hAnsi="Courier New" w:cs="Times New Roman"/>
          <w:sz w:val="24"/>
          <w:szCs w:val="20"/>
          <w:lang w:eastAsia="es-ES"/>
        </w:rPr>
      </w:pPr>
      <w:r>
        <w:rPr>
          <w:rFonts w:ascii="Courier New" w:eastAsia="Times New Roman" w:hAnsi="Courier New" w:cs="Times New Roman"/>
          <w:sz w:val="24"/>
          <w:szCs w:val="20"/>
          <w:lang w:eastAsia="es-ES"/>
        </w:rPr>
        <w:t>...///</w:t>
      </w:r>
    </w:p>
    <w:p w14:paraId="52A37EF2" w14:textId="0453061B" w:rsidR="00935E78" w:rsidRDefault="00935E78" w:rsidP="00935E78">
      <w:pPr>
        <w:spacing w:before="100" w:beforeAutospacing="1" w:line="360" w:lineRule="auto"/>
        <w:ind w:left="993" w:hanging="993"/>
        <w:rPr>
          <w:rFonts w:ascii="Courier New" w:eastAsia="Times New Roman" w:hAnsi="Courier New" w:cs="Times New Roman"/>
          <w:sz w:val="24"/>
          <w:szCs w:val="20"/>
          <w:lang w:eastAsia="es-ES"/>
        </w:rPr>
      </w:pPr>
      <w:r>
        <w:rPr>
          <w:rFonts w:ascii="Courier New" w:eastAsia="Times New Roman" w:hAnsi="Courier New" w:cs="Times New Roman"/>
          <w:sz w:val="24"/>
          <w:szCs w:val="20"/>
          <w:lang w:eastAsia="es-ES"/>
        </w:rPr>
        <w:lastRenderedPageBreak/>
        <w:t>...///3.-</w:t>
      </w:r>
    </w:p>
    <w:p w14:paraId="0C9795C4" w14:textId="4E2DC3B8" w:rsidR="00935E78" w:rsidRDefault="00935E78" w:rsidP="00935E78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 w:rsidRPr="001244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A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rt2</w:t>
      </w:r>
      <w:r w:rsidRPr="001244F3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: LA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donación dispuesta en la presente Ordenanza tiene el carácter de intransferible y caducará de pleno derecho si no 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>se cumplimenta lo prescripto el artículo anterior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, debiendo 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>e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>l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beneficiario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restituir el inmueble a la Municipalidad de Alta Gracia y sólo podrá solicitar prórroga para construir si tiene las tasas al día.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>-</w:t>
      </w:r>
    </w:p>
    <w:p w14:paraId="2E593D32" w14:textId="77777777" w:rsidR="00935E78" w:rsidRDefault="00935E78" w:rsidP="00935E78">
      <w:pPr>
        <w:spacing w:after="0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Art.3</w:t>
      </w:r>
      <w:r w:rsidRPr="001244F3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: LA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presente donación es con cargo, debiendo 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>e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>l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beneficiario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abonar en su totalidad las cargas tributarias que gravan el inmueble y </w:t>
      </w:r>
      <w:proofErr w:type="gramStart"/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>las  contribuciones</w:t>
      </w:r>
      <w:proofErr w:type="gramEnd"/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 por mejoras que pudieren corresponder desde el com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ienzo 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de la posesión. En el supuesto de incumplimiento de esta obligación, la Municipalidad no se hará cargo en ningún caso de las erogaciones que deba pagar 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>el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beneficiari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>o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de acuerdo al presente artículo, debiendo abonar y mantener al día desde la fecha de la presente, la Tasa por Servicios a la Propiedad.-</w:t>
      </w:r>
    </w:p>
    <w:p w14:paraId="308D7B76" w14:textId="77777777" w:rsidR="00935E78" w:rsidRDefault="00935E78" w:rsidP="00935E78">
      <w:pPr>
        <w:spacing w:after="0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</w:p>
    <w:p w14:paraId="3EC61E9B" w14:textId="77777777" w:rsidR="00935E78" w:rsidRDefault="00935E78" w:rsidP="00935E78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 w:rsidRPr="001244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Art.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4</w:t>
      </w:r>
      <w:r w:rsidRPr="001244F3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: LA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presente Ordenanza es título hábil de posesión hasta tanto el Departamento Ejecutivo otorgue la correspondiente escritura traslativa de dominio.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</w:p>
    <w:p w14:paraId="5190F7C0" w14:textId="77777777" w:rsidR="00935E78" w:rsidRDefault="00935E78" w:rsidP="00935E78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 w:rsidRPr="001244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Art.</w:t>
      </w: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5</w:t>
      </w:r>
      <w:r w:rsidRPr="001244F3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: AUTORÍZASE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al Departamento Ejecutivo a suscribir la correspondiente escritura traslativa de dominio, la que se otorgará  de acuerdo con el dictamen final que a ese efecto emita el área correspondiente, previa supervisión, constatación e informe sobre el cumplimiento de las condiciones establecidas en la presente y de que posee las tasas al día.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</w:p>
    <w:p w14:paraId="0800CC99" w14:textId="77777777" w:rsidR="00935E78" w:rsidRDefault="00935E78" w:rsidP="00935E78">
      <w:pPr>
        <w:spacing w:after="100" w:afterAutospacing="1"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eastAsia="es-ES"/>
        </w:rPr>
      </w:pPr>
      <w:r>
        <w:rPr>
          <w:rFonts w:ascii="Courier New" w:eastAsia="Times New Roman" w:hAnsi="Courier New" w:cs="Times New Roman"/>
          <w:sz w:val="24"/>
          <w:szCs w:val="20"/>
          <w:lang w:eastAsia="es-ES"/>
        </w:rPr>
        <w:t>...///</w:t>
      </w:r>
    </w:p>
    <w:p w14:paraId="77261867" w14:textId="6767FF40" w:rsidR="00935E78" w:rsidRPr="004B42C2" w:rsidRDefault="00935E78" w:rsidP="00935E78">
      <w:pPr>
        <w:spacing w:after="100" w:afterAutospacing="1" w:line="360" w:lineRule="auto"/>
        <w:ind w:left="709" w:hanging="709"/>
        <w:rPr>
          <w:rFonts w:ascii="Courier New" w:eastAsia="Times New Roman" w:hAnsi="Courier New" w:cs="Times New Roman"/>
          <w:sz w:val="24"/>
          <w:szCs w:val="20"/>
          <w:lang w:eastAsia="es-ES"/>
        </w:rPr>
      </w:pPr>
      <w:r w:rsidRPr="004B42C2">
        <w:rPr>
          <w:rFonts w:ascii="Courier New" w:eastAsia="Times New Roman" w:hAnsi="Courier New" w:cs="Times New Roman"/>
          <w:sz w:val="24"/>
          <w:szCs w:val="20"/>
          <w:lang w:eastAsia="es-ES"/>
        </w:rPr>
        <w:lastRenderedPageBreak/>
        <w:t>...///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>4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>.-</w:t>
      </w:r>
    </w:p>
    <w:p w14:paraId="0B831B8F" w14:textId="77777777" w:rsidR="00935E78" w:rsidRDefault="00935E78" w:rsidP="00935E78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Art.6</w:t>
      </w:r>
      <w:r w:rsidRPr="001244F3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: EN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todos los casos el donatario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debe, a través del área pertinente, dejar expresa constancia de la conformidad del acto y de la renuncia a posteriores reclamos judiciales al Municipio.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</w:p>
    <w:p w14:paraId="3FC50568" w14:textId="77777777" w:rsidR="00935E78" w:rsidRDefault="00935E78" w:rsidP="00935E78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Art.7</w:t>
      </w:r>
      <w:r w:rsidRPr="001244F3">
        <w:rPr>
          <w:rFonts w:ascii="Courier New" w:eastAsia="Times New Roman" w:hAnsi="Courier New" w:cs="Times New Roman"/>
          <w:b/>
          <w:sz w:val="24"/>
          <w:szCs w:val="20"/>
          <w:lang w:eastAsia="es-ES"/>
        </w:rPr>
        <w:t>: EL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lote donado debe ser destinado exclusivamente a vivienda familiar del beneficiari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>o</w:t>
      </w:r>
      <w:r w:rsidRPr="001244F3"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y su grupo familiar, siendo intransferible por el término de diez (10) años.</w:t>
      </w:r>
    </w:p>
    <w:p w14:paraId="3DBB5813" w14:textId="1BB82746" w:rsidR="00555BBE" w:rsidRPr="00935E78" w:rsidRDefault="00935E78" w:rsidP="00935E78">
      <w:pPr>
        <w:spacing w:after="100" w:afterAutospacing="1" w:line="360" w:lineRule="auto"/>
        <w:ind w:left="709" w:hanging="709"/>
        <w:jc w:val="both"/>
        <w:rPr>
          <w:rFonts w:ascii="Courier New" w:eastAsia="Times New Roman" w:hAnsi="Courier New" w:cs="Times New Roman"/>
          <w:sz w:val="24"/>
          <w:szCs w:val="20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Art.8</w:t>
      </w:r>
      <w:r w:rsidRPr="001244F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ES"/>
        </w:rPr>
        <w:t>:</w:t>
      </w:r>
      <w:r>
        <w:rPr>
          <w:rFonts w:ascii="Courier New" w:eastAsia="Times New Roman" w:hAnsi="Courier New" w:cs="Times New Roman"/>
          <w:sz w:val="24"/>
          <w:szCs w:val="20"/>
          <w:lang w:eastAsia="es-ES"/>
        </w:rPr>
        <w:t xml:space="preserve"> </w:t>
      </w:r>
      <w:r w:rsidRPr="00CD2B19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Pr="00BE401A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P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ublíquese en el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 xml:space="preserve"> Boletín Oficial de la </w:t>
      </w:r>
      <w:r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</w:t>
      </w:r>
      <w:r w:rsidRPr="00CD2B19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iudad de Alta Gracia, incorpórese al Libro de Ordenanzas y archívese.-</w:t>
      </w:r>
    </w:p>
    <w:p w14:paraId="2233878C" w14:textId="36C431F1" w:rsidR="00A25AEF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C633D3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O DELIBERANTE A</w:t>
      </w:r>
      <w:r w:rsidR="00935E7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LOS DOCE</w:t>
      </w:r>
      <w:bookmarkStart w:id="0" w:name="_GoBack"/>
      <w:bookmarkEnd w:id="0"/>
      <w:r w:rsidR="002279FB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8B0DB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DÍA</w:t>
      </w:r>
      <w:r w:rsidR="008C643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S</w:t>
      </w:r>
      <w:r w:rsidR="000A7DB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MES DE ABRIL</w:t>
      </w:r>
      <w:r w:rsidR="000F4FC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DIECISIETE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9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0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2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5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8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9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0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1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3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6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2"/>
  </w:num>
  <w:num w:numId="2">
    <w:abstractNumId w:val="11"/>
  </w:num>
  <w:num w:numId="3">
    <w:abstractNumId w:val="35"/>
  </w:num>
  <w:num w:numId="4">
    <w:abstractNumId w:val="12"/>
  </w:num>
  <w:num w:numId="5">
    <w:abstractNumId w:val="27"/>
  </w:num>
  <w:num w:numId="6">
    <w:abstractNumId w:val="28"/>
  </w:num>
  <w:num w:numId="7">
    <w:abstractNumId w:val="36"/>
  </w:num>
  <w:num w:numId="8">
    <w:abstractNumId w:val="29"/>
  </w:num>
  <w:num w:numId="9">
    <w:abstractNumId w:val="3"/>
  </w:num>
  <w:num w:numId="10">
    <w:abstractNumId w:val="21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6"/>
  </w:num>
  <w:num w:numId="16">
    <w:abstractNumId w:val="9"/>
  </w:num>
  <w:num w:numId="17">
    <w:abstractNumId w:val="34"/>
  </w:num>
  <w:num w:numId="18">
    <w:abstractNumId w:val="14"/>
  </w:num>
  <w:num w:numId="19">
    <w:abstractNumId w:val="20"/>
  </w:num>
  <w:num w:numId="20">
    <w:abstractNumId w:val="24"/>
  </w:num>
  <w:num w:numId="21">
    <w:abstractNumId w:val="25"/>
  </w:num>
  <w:num w:numId="22">
    <w:abstractNumId w:val="32"/>
  </w:num>
  <w:num w:numId="23">
    <w:abstractNumId w:val="33"/>
  </w:num>
  <w:num w:numId="24">
    <w:abstractNumId w:val="18"/>
  </w:num>
  <w:num w:numId="25">
    <w:abstractNumId w:val="2"/>
  </w:num>
  <w:num w:numId="26">
    <w:abstractNumId w:val="17"/>
  </w:num>
  <w:num w:numId="27">
    <w:abstractNumId w:val="31"/>
  </w:num>
  <w:num w:numId="28">
    <w:abstractNumId w:val="19"/>
  </w:num>
  <w:num w:numId="29">
    <w:abstractNumId w:val="13"/>
  </w:num>
  <w:num w:numId="30">
    <w:abstractNumId w:val="1"/>
  </w:num>
  <w:num w:numId="31">
    <w:abstractNumId w:val="16"/>
  </w:num>
  <w:num w:numId="32">
    <w:abstractNumId w:val="23"/>
  </w:num>
  <w:num w:numId="33">
    <w:abstractNumId w:val="0"/>
  </w:num>
  <w:num w:numId="34">
    <w:abstractNumId w:val="15"/>
  </w:num>
  <w:num w:numId="35">
    <w:abstractNumId w:val="5"/>
  </w:num>
  <w:num w:numId="36">
    <w:abstractNumId w:val="30"/>
  </w:num>
  <w:num w:numId="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15C7B"/>
    <w:rsid w:val="00024426"/>
    <w:rsid w:val="000330EF"/>
    <w:rsid w:val="0003316E"/>
    <w:rsid w:val="00036136"/>
    <w:rsid w:val="000416B2"/>
    <w:rsid w:val="00044048"/>
    <w:rsid w:val="00060BC6"/>
    <w:rsid w:val="00064466"/>
    <w:rsid w:val="00066BA1"/>
    <w:rsid w:val="00070E91"/>
    <w:rsid w:val="00072A8D"/>
    <w:rsid w:val="0008077C"/>
    <w:rsid w:val="00084F53"/>
    <w:rsid w:val="000942C8"/>
    <w:rsid w:val="000A02B1"/>
    <w:rsid w:val="000A39B0"/>
    <w:rsid w:val="000A7DB9"/>
    <w:rsid w:val="000B3BE0"/>
    <w:rsid w:val="000B48BB"/>
    <w:rsid w:val="000B5DF3"/>
    <w:rsid w:val="000B5EB5"/>
    <w:rsid w:val="000C01C3"/>
    <w:rsid w:val="000C2747"/>
    <w:rsid w:val="000C2B3C"/>
    <w:rsid w:val="000D0540"/>
    <w:rsid w:val="000D0C7E"/>
    <w:rsid w:val="000D71D3"/>
    <w:rsid w:val="000E3E89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7349"/>
    <w:rsid w:val="00107B45"/>
    <w:rsid w:val="00112D7F"/>
    <w:rsid w:val="001155A9"/>
    <w:rsid w:val="00117178"/>
    <w:rsid w:val="0012091B"/>
    <w:rsid w:val="00121DE9"/>
    <w:rsid w:val="001237A6"/>
    <w:rsid w:val="00124056"/>
    <w:rsid w:val="00124EBE"/>
    <w:rsid w:val="00133574"/>
    <w:rsid w:val="00136C6E"/>
    <w:rsid w:val="0014431C"/>
    <w:rsid w:val="00146893"/>
    <w:rsid w:val="00153D3F"/>
    <w:rsid w:val="00161458"/>
    <w:rsid w:val="00161A01"/>
    <w:rsid w:val="0016319C"/>
    <w:rsid w:val="00173D6B"/>
    <w:rsid w:val="001749D7"/>
    <w:rsid w:val="00174D4F"/>
    <w:rsid w:val="00180163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67199"/>
    <w:rsid w:val="0027719E"/>
    <w:rsid w:val="00280F30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F3104"/>
    <w:rsid w:val="002F703F"/>
    <w:rsid w:val="002F79C8"/>
    <w:rsid w:val="003041F2"/>
    <w:rsid w:val="003043B2"/>
    <w:rsid w:val="00306C10"/>
    <w:rsid w:val="00307707"/>
    <w:rsid w:val="00320311"/>
    <w:rsid w:val="00321270"/>
    <w:rsid w:val="00330F50"/>
    <w:rsid w:val="00331519"/>
    <w:rsid w:val="00332474"/>
    <w:rsid w:val="00332AD8"/>
    <w:rsid w:val="0033383E"/>
    <w:rsid w:val="003346D8"/>
    <w:rsid w:val="0034324E"/>
    <w:rsid w:val="00343970"/>
    <w:rsid w:val="00345EB8"/>
    <w:rsid w:val="00364702"/>
    <w:rsid w:val="003706C1"/>
    <w:rsid w:val="003723F8"/>
    <w:rsid w:val="003762FB"/>
    <w:rsid w:val="00376C3E"/>
    <w:rsid w:val="00381C64"/>
    <w:rsid w:val="00382B76"/>
    <w:rsid w:val="003835D0"/>
    <w:rsid w:val="003857FF"/>
    <w:rsid w:val="00394DEE"/>
    <w:rsid w:val="0039528D"/>
    <w:rsid w:val="003A0762"/>
    <w:rsid w:val="003A0CE9"/>
    <w:rsid w:val="003A4F09"/>
    <w:rsid w:val="003A7FAA"/>
    <w:rsid w:val="003B5D27"/>
    <w:rsid w:val="003B60D1"/>
    <w:rsid w:val="003C20CD"/>
    <w:rsid w:val="003C5D75"/>
    <w:rsid w:val="003D3343"/>
    <w:rsid w:val="003E4EC7"/>
    <w:rsid w:val="003E68EE"/>
    <w:rsid w:val="003F2F58"/>
    <w:rsid w:val="00400DC9"/>
    <w:rsid w:val="0040234B"/>
    <w:rsid w:val="00402F47"/>
    <w:rsid w:val="00404571"/>
    <w:rsid w:val="00404B70"/>
    <w:rsid w:val="00405989"/>
    <w:rsid w:val="00405CF1"/>
    <w:rsid w:val="004060EE"/>
    <w:rsid w:val="0040648D"/>
    <w:rsid w:val="00417C72"/>
    <w:rsid w:val="00420017"/>
    <w:rsid w:val="0042665E"/>
    <w:rsid w:val="00430616"/>
    <w:rsid w:val="00434A13"/>
    <w:rsid w:val="004358E5"/>
    <w:rsid w:val="00436308"/>
    <w:rsid w:val="0044215F"/>
    <w:rsid w:val="0045100D"/>
    <w:rsid w:val="004673B6"/>
    <w:rsid w:val="00472B57"/>
    <w:rsid w:val="00480CA8"/>
    <w:rsid w:val="00491332"/>
    <w:rsid w:val="004A58E6"/>
    <w:rsid w:val="004B2568"/>
    <w:rsid w:val="004B75AA"/>
    <w:rsid w:val="004C69EF"/>
    <w:rsid w:val="004D3884"/>
    <w:rsid w:val="004D48FE"/>
    <w:rsid w:val="004E09F5"/>
    <w:rsid w:val="004E1ACA"/>
    <w:rsid w:val="004E39BB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50BD"/>
    <w:rsid w:val="00542968"/>
    <w:rsid w:val="0054312C"/>
    <w:rsid w:val="00543911"/>
    <w:rsid w:val="0054458C"/>
    <w:rsid w:val="00544F29"/>
    <w:rsid w:val="00550F85"/>
    <w:rsid w:val="0055592C"/>
    <w:rsid w:val="00555BBE"/>
    <w:rsid w:val="00555DEC"/>
    <w:rsid w:val="00556558"/>
    <w:rsid w:val="005649AD"/>
    <w:rsid w:val="00572E57"/>
    <w:rsid w:val="00573AAC"/>
    <w:rsid w:val="00583B03"/>
    <w:rsid w:val="0058491E"/>
    <w:rsid w:val="005877E7"/>
    <w:rsid w:val="00592571"/>
    <w:rsid w:val="00593A23"/>
    <w:rsid w:val="005940AE"/>
    <w:rsid w:val="00594B4D"/>
    <w:rsid w:val="00595DFE"/>
    <w:rsid w:val="005A0FAA"/>
    <w:rsid w:val="005A1B49"/>
    <w:rsid w:val="005B1563"/>
    <w:rsid w:val="005B4B2F"/>
    <w:rsid w:val="005B6B83"/>
    <w:rsid w:val="005C268C"/>
    <w:rsid w:val="005C286F"/>
    <w:rsid w:val="005C321B"/>
    <w:rsid w:val="005C7CDA"/>
    <w:rsid w:val="005D0506"/>
    <w:rsid w:val="005D215C"/>
    <w:rsid w:val="005D2BD3"/>
    <w:rsid w:val="005D5F7B"/>
    <w:rsid w:val="005E2A4F"/>
    <w:rsid w:val="005E2E13"/>
    <w:rsid w:val="005E6FDF"/>
    <w:rsid w:val="005E78FC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30E2D"/>
    <w:rsid w:val="00631144"/>
    <w:rsid w:val="0063717F"/>
    <w:rsid w:val="006406C6"/>
    <w:rsid w:val="00640700"/>
    <w:rsid w:val="0064364C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14F2"/>
    <w:rsid w:val="00730753"/>
    <w:rsid w:val="00735820"/>
    <w:rsid w:val="00737199"/>
    <w:rsid w:val="007418E4"/>
    <w:rsid w:val="00742A10"/>
    <w:rsid w:val="00751F90"/>
    <w:rsid w:val="007568AF"/>
    <w:rsid w:val="00764A4C"/>
    <w:rsid w:val="0076719D"/>
    <w:rsid w:val="007712DA"/>
    <w:rsid w:val="007726BA"/>
    <w:rsid w:val="00773443"/>
    <w:rsid w:val="00777AE6"/>
    <w:rsid w:val="00781AF4"/>
    <w:rsid w:val="007944EB"/>
    <w:rsid w:val="007945B9"/>
    <w:rsid w:val="007975C8"/>
    <w:rsid w:val="007B15BF"/>
    <w:rsid w:val="007B2899"/>
    <w:rsid w:val="007B59D4"/>
    <w:rsid w:val="007B7D10"/>
    <w:rsid w:val="007C0514"/>
    <w:rsid w:val="007C7F02"/>
    <w:rsid w:val="007D0BE3"/>
    <w:rsid w:val="007D719D"/>
    <w:rsid w:val="007D7ACD"/>
    <w:rsid w:val="007E0399"/>
    <w:rsid w:val="007E2437"/>
    <w:rsid w:val="007E5D1E"/>
    <w:rsid w:val="007E7095"/>
    <w:rsid w:val="007F0788"/>
    <w:rsid w:val="007F1375"/>
    <w:rsid w:val="007F3331"/>
    <w:rsid w:val="007F7878"/>
    <w:rsid w:val="008054F8"/>
    <w:rsid w:val="008104A5"/>
    <w:rsid w:val="0081193C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4034"/>
    <w:rsid w:val="008540F2"/>
    <w:rsid w:val="0085456F"/>
    <w:rsid w:val="00857BAC"/>
    <w:rsid w:val="00860991"/>
    <w:rsid w:val="00861B5C"/>
    <w:rsid w:val="00871784"/>
    <w:rsid w:val="00884497"/>
    <w:rsid w:val="00887182"/>
    <w:rsid w:val="00890C04"/>
    <w:rsid w:val="0089404A"/>
    <w:rsid w:val="008A6736"/>
    <w:rsid w:val="008B0C80"/>
    <w:rsid w:val="008B0DBA"/>
    <w:rsid w:val="008B0E88"/>
    <w:rsid w:val="008B107B"/>
    <w:rsid w:val="008B3318"/>
    <w:rsid w:val="008B5212"/>
    <w:rsid w:val="008C3B42"/>
    <w:rsid w:val="008C4C78"/>
    <w:rsid w:val="008C6431"/>
    <w:rsid w:val="008C7AF5"/>
    <w:rsid w:val="008D44E7"/>
    <w:rsid w:val="008D5E4A"/>
    <w:rsid w:val="008E58E5"/>
    <w:rsid w:val="008E5AF2"/>
    <w:rsid w:val="008E7E5C"/>
    <w:rsid w:val="008F11A2"/>
    <w:rsid w:val="008F63DF"/>
    <w:rsid w:val="0090245A"/>
    <w:rsid w:val="00906AE3"/>
    <w:rsid w:val="00911FB1"/>
    <w:rsid w:val="00913829"/>
    <w:rsid w:val="00926CB7"/>
    <w:rsid w:val="00930E8C"/>
    <w:rsid w:val="00931C91"/>
    <w:rsid w:val="00935E78"/>
    <w:rsid w:val="009417A3"/>
    <w:rsid w:val="0094353A"/>
    <w:rsid w:val="00943C58"/>
    <w:rsid w:val="009448F7"/>
    <w:rsid w:val="0095023E"/>
    <w:rsid w:val="00952550"/>
    <w:rsid w:val="00960EAB"/>
    <w:rsid w:val="00963FDA"/>
    <w:rsid w:val="009675B1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56C6"/>
    <w:rsid w:val="009A7E52"/>
    <w:rsid w:val="009B37CC"/>
    <w:rsid w:val="009C17F1"/>
    <w:rsid w:val="009C2AE1"/>
    <w:rsid w:val="009C2E0C"/>
    <w:rsid w:val="009C4511"/>
    <w:rsid w:val="009C5E82"/>
    <w:rsid w:val="009C78BC"/>
    <w:rsid w:val="009D407D"/>
    <w:rsid w:val="009E00A5"/>
    <w:rsid w:val="009E5653"/>
    <w:rsid w:val="009E7D11"/>
    <w:rsid w:val="009F1989"/>
    <w:rsid w:val="009F2B7C"/>
    <w:rsid w:val="009F609C"/>
    <w:rsid w:val="00A02A9D"/>
    <w:rsid w:val="00A0398B"/>
    <w:rsid w:val="00A047E2"/>
    <w:rsid w:val="00A157DD"/>
    <w:rsid w:val="00A17518"/>
    <w:rsid w:val="00A20CDE"/>
    <w:rsid w:val="00A25AEF"/>
    <w:rsid w:val="00A328F6"/>
    <w:rsid w:val="00A35593"/>
    <w:rsid w:val="00A35C2A"/>
    <w:rsid w:val="00A40826"/>
    <w:rsid w:val="00A42345"/>
    <w:rsid w:val="00A424C8"/>
    <w:rsid w:val="00A4383F"/>
    <w:rsid w:val="00A43C07"/>
    <w:rsid w:val="00A5048D"/>
    <w:rsid w:val="00A533F9"/>
    <w:rsid w:val="00A53897"/>
    <w:rsid w:val="00A55E99"/>
    <w:rsid w:val="00A6522C"/>
    <w:rsid w:val="00A679A0"/>
    <w:rsid w:val="00A67D18"/>
    <w:rsid w:val="00A70B59"/>
    <w:rsid w:val="00A752D2"/>
    <w:rsid w:val="00A7544E"/>
    <w:rsid w:val="00A75AA1"/>
    <w:rsid w:val="00A75DE8"/>
    <w:rsid w:val="00A764F0"/>
    <w:rsid w:val="00A7675C"/>
    <w:rsid w:val="00A856E3"/>
    <w:rsid w:val="00A866CE"/>
    <w:rsid w:val="00A90005"/>
    <w:rsid w:val="00A9211F"/>
    <w:rsid w:val="00A93159"/>
    <w:rsid w:val="00A95565"/>
    <w:rsid w:val="00AA1A84"/>
    <w:rsid w:val="00AA2E5A"/>
    <w:rsid w:val="00AA31A2"/>
    <w:rsid w:val="00AB1BD3"/>
    <w:rsid w:val="00AB54BC"/>
    <w:rsid w:val="00AB7523"/>
    <w:rsid w:val="00AB77AE"/>
    <w:rsid w:val="00AD0D97"/>
    <w:rsid w:val="00AD41AF"/>
    <w:rsid w:val="00AD7ABB"/>
    <w:rsid w:val="00AE0BD4"/>
    <w:rsid w:val="00AE2FE5"/>
    <w:rsid w:val="00AE7F78"/>
    <w:rsid w:val="00AF2CEB"/>
    <w:rsid w:val="00B0103B"/>
    <w:rsid w:val="00B0154C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1AF3"/>
    <w:rsid w:val="00B64B94"/>
    <w:rsid w:val="00B65811"/>
    <w:rsid w:val="00B75ABF"/>
    <w:rsid w:val="00B9398C"/>
    <w:rsid w:val="00B95D29"/>
    <w:rsid w:val="00BA428F"/>
    <w:rsid w:val="00BA74E3"/>
    <w:rsid w:val="00BB0009"/>
    <w:rsid w:val="00BB1C5A"/>
    <w:rsid w:val="00BB1EE3"/>
    <w:rsid w:val="00BB6F23"/>
    <w:rsid w:val="00BC06FA"/>
    <w:rsid w:val="00BC20B6"/>
    <w:rsid w:val="00BC60AC"/>
    <w:rsid w:val="00BC665B"/>
    <w:rsid w:val="00BD32EC"/>
    <w:rsid w:val="00BD54E9"/>
    <w:rsid w:val="00BD62A5"/>
    <w:rsid w:val="00BE0140"/>
    <w:rsid w:val="00BE1A01"/>
    <w:rsid w:val="00C062FC"/>
    <w:rsid w:val="00C077A9"/>
    <w:rsid w:val="00C1010F"/>
    <w:rsid w:val="00C27B40"/>
    <w:rsid w:val="00C351EE"/>
    <w:rsid w:val="00C406B2"/>
    <w:rsid w:val="00C428B4"/>
    <w:rsid w:val="00C42B77"/>
    <w:rsid w:val="00C43B1F"/>
    <w:rsid w:val="00C444AA"/>
    <w:rsid w:val="00C45E4D"/>
    <w:rsid w:val="00C51B0C"/>
    <w:rsid w:val="00C633D3"/>
    <w:rsid w:val="00C852F8"/>
    <w:rsid w:val="00C86CE5"/>
    <w:rsid w:val="00C917A6"/>
    <w:rsid w:val="00C94196"/>
    <w:rsid w:val="00C96D4C"/>
    <w:rsid w:val="00CA0110"/>
    <w:rsid w:val="00CA084D"/>
    <w:rsid w:val="00CA4EF1"/>
    <w:rsid w:val="00CA6365"/>
    <w:rsid w:val="00CA72B3"/>
    <w:rsid w:val="00CB5CD3"/>
    <w:rsid w:val="00CB6ADC"/>
    <w:rsid w:val="00CB7FB3"/>
    <w:rsid w:val="00CC13A2"/>
    <w:rsid w:val="00CC5BDB"/>
    <w:rsid w:val="00CC6BBB"/>
    <w:rsid w:val="00CD00FF"/>
    <w:rsid w:val="00CD171B"/>
    <w:rsid w:val="00CD7496"/>
    <w:rsid w:val="00CD7941"/>
    <w:rsid w:val="00CE56AB"/>
    <w:rsid w:val="00CE6F7C"/>
    <w:rsid w:val="00CE7F6F"/>
    <w:rsid w:val="00CF6DCC"/>
    <w:rsid w:val="00CF7462"/>
    <w:rsid w:val="00CF7474"/>
    <w:rsid w:val="00CF7ACA"/>
    <w:rsid w:val="00D02490"/>
    <w:rsid w:val="00D05A0B"/>
    <w:rsid w:val="00D1038F"/>
    <w:rsid w:val="00D20B6A"/>
    <w:rsid w:val="00D20FB2"/>
    <w:rsid w:val="00D22346"/>
    <w:rsid w:val="00D23CA8"/>
    <w:rsid w:val="00D26343"/>
    <w:rsid w:val="00D35F92"/>
    <w:rsid w:val="00D4123A"/>
    <w:rsid w:val="00D5445E"/>
    <w:rsid w:val="00D57EB5"/>
    <w:rsid w:val="00D6292E"/>
    <w:rsid w:val="00D65F4A"/>
    <w:rsid w:val="00D710AD"/>
    <w:rsid w:val="00D80CEF"/>
    <w:rsid w:val="00D835DE"/>
    <w:rsid w:val="00D945E2"/>
    <w:rsid w:val="00D96300"/>
    <w:rsid w:val="00D96D6B"/>
    <w:rsid w:val="00DA02DB"/>
    <w:rsid w:val="00DA1A62"/>
    <w:rsid w:val="00DA1EE0"/>
    <w:rsid w:val="00DA5F25"/>
    <w:rsid w:val="00DA6FFA"/>
    <w:rsid w:val="00DC1DBC"/>
    <w:rsid w:val="00DD1583"/>
    <w:rsid w:val="00DD2961"/>
    <w:rsid w:val="00DD3EDD"/>
    <w:rsid w:val="00DD64E5"/>
    <w:rsid w:val="00DE1A7D"/>
    <w:rsid w:val="00DE2503"/>
    <w:rsid w:val="00DE3D50"/>
    <w:rsid w:val="00DF33AC"/>
    <w:rsid w:val="00E034E1"/>
    <w:rsid w:val="00E037FF"/>
    <w:rsid w:val="00E06391"/>
    <w:rsid w:val="00E07F61"/>
    <w:rsid w:val="00E2338E"/>
    <w:rsid w:val="00E30975"/>
    <w:rsid w:val="00E34122"/>
    <w:rsid w:val="00E3644A"/>
    <w:rsid w:val="00E401C1"/>
    <w:rsid w:val="00E52F7F"/>
    <w:rsid w:val="00E54752"/>
    <w:rsid w:val="00E563DD"/>
    <w:rsid w:val="00E618EC"/>
    <w:rsid w:val="00E767FD"/>
    <w:rsid w:val="00E76A51"/>
    <w:rsid w:val="00E76BED"/>
    <w:rsid w:val="00E81160"/>
    <w:rsid w:val="00E83166"/>
    <w:rsid w:val="00E854E5"/>
    <w:rsid w:val="00E94209"/>
    <w:rsid w:val="00EA3322"/>
    <w:rsid w:val="00EA35A9"/>
    <w:rsid w:val="00EA3830"/>
    <w:rsid w:val="00EA7FBC"/>
    <w:rsid w:val="00EC131A"/>
    <w:rsid w:val="00EC439C"/>
    <w:rsid w:val="00EC5B1F"/>
    <w:rsid w:val="00EC7EB1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1192A"/>
    <w:rsid w:val="00F1507B"/>
    <w:rsid w:val="00F16665"/>
    <w:rsid w:val="00F224BE"/>
    <w:rsid w:val="00F23762"/>
    <w:rsid w:val="00F3563D"/>
    <w:rsid w:val="00F406D4"/>
    <w:rsid w:val="00F44D93"/>
    <w:rsid w:val="00F45764"/>
    <w:rsid w:val="00F542C8"/>
    <w:rsid w:val="00F553FF"/>
    <w:rsid w:val="00F56CE2"/>
    <w:rsid w:val="00F577C9"/>
    <w:rsid w:val="00F63399"/>
    <w:rsid w:val="00F63961"/>
    <w:rsid w:val="00F66027"/>
    <w:rsid w:val="00F70B4D"/>
    <w:rsid w:val="00F711A8"/>
    <w:rsid w:val="00F7236A"/>
    <w:rsid w:val="00F7314C"/>
    <w:rsid w:val="00F7518B"/>
    <w:rsid w:val="00F7641A"/>
    <w:rsid w:val="00F76B30"/>
    <w:rsid w:val="00F77B99"/>
    <w:rsid w:val="00F94579"/>
    <w:rsid w:val="00FA542D"/>
    <w:rsid w:val="00FB107F"/>
    <w:rsid w:val="00FB1642"/>
    <w:rsid w:val="00FB5B5E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5F23D5-036B-4310-A512-B74E251C65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639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4150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2017-03-23T13:02:00Z</cp:lastPrinted>
  <dcterms:created xsi:type="dcterms:W3CDTF">2017-04-17T16:12:00Z</dcterms:created>
  <dcterms:modified xsi:type="dcterms:W3CDTF">2017-04-17T16:12:00Z</dcterms:modified>
</cp:coreProperties>
</file>