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33C783E5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5158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5158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10502</w:t>
      </w:r>
    </w:p>
    <w:p w14:paraId="6A37081E" w14:textId="30FA6D2C" w:rsidR="005F0E7B" w:rsidRPr="00573CDC" w:rsidRDefault="00982089" w:rsidP="00573CD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573CDC" w:rsidRPr="00573CDC">
        <w:rPr>
          <w:rFonts w:ascii="Courier New" w:hAnsi="Courier New" w:cs="Courier New"/>
          <w:sz w:val="24"/>
          <w:szCs w:val="24"/>
        </w:rPr>
        <w:t>El Expediente N° 1726/12 – iniciado por la Sra. Bustos Mirta Olga – Exención Tasas por Servicios a la Propiedad;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34F4F38A" w14:textId="34B0F433" w:rsidR="00573CDC" w:rsidRPr="00573CDC" w:rsidRDefault="00D710AD" w:rsidP="00573CD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73CDC">
        <w:rPr>
          <w:rFonts w:ascii="Courier New" w:hAnsi="Courier New" w:cs="Courier New"/>
          <w:b w:val="0"/>
        </w:rPr>
        <w:t xml:space="preserve">Que </w:t>
      </w:r>
      <w:r w:rsidR="00573CDC" w:rsidRPr="00573CDC">
        <w:rPr>
          <w:rFonts w:ascii="Courier New" w:hAnsi="Courier New" w:cs="Courier New"/>
          <w:b w:val="0"/>
        </w:rPr>
        <w:t xml:space="preserve">solicita la eximición de la deuda de Tasa por Servicios a la Propiedad Cuenta Municipal N° 0009555; </w:t>
      </w:r>
    </w:p>
    <w:p w14:paraId="342FBF2A" w14:textId="77777777" w:rsidR="00573CDC" w:rsidRPr="00573CDC" w:rsidRDefault="00573CDC" w:rsidP="00573CD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6C5736B" w14:textId="77777777" w:rsidR="00573CDC" w:rsidRPr="00573CDC" w:rsidRDefault="00573CDC" w:rsidP="00573CD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73CDC">
        <w:rPr>
          <w:rFonts w:ascii="Courier New" w:hAnsi="Courier New" w:cs="Courier New"/>
          <w:b w:val="0"/>
        </w:rPr>
        <w:t>Que el Informe Social realizado por la Secretaría de Desarrollo Social expresa que se trata de un hogar extendido y tiene a su cargo a sus nietos menores de edad;</w:t>
      </w:r>
    </w:p>
    <w:p w14:paraId="7FE99C72" w14:textId="77777777" w:rsidR="00573CDC" w:rsidRPr="00573CDC" w:rsidRDefault="00573CDC" w:rsidP="00573CD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BDD4BE1" w14:textId="3451341C" w:rsidR="00471FF1" w:rsidRDefault="00573CDC" w:rsidP="00573CD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73CDC">
        <w:rPr>
          <w:rFonts w:ascii="Courier New" w:hAnsi="Courier New" w:cs="Courier New"/>
          <w:b w:val="0"/>
        </w:rPr>
        <w:t xml:space="preserve">Que se encuentra inserto en el mercado a través de transferencia estatal, obteniendo sus ingresos por jubilación. </w:t>
      </w:r>
    </w:p>
    <w:p w14:paraId="2A48EF0A" w14:textId="77777777" w:rsidR="00573CDC" w:rsidRPr="00573CDC" w:rsidRDefault="00573CDC" w:rsidP="00573CD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4F71849" w14:textId="69F4D5A6" w:rsidR="00D610E3" w:rsidRDefault="008301B0" w:rsidP="00573CD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573CDC">
        <w:rPr>
          <w:rFonts w:ascii="Courier New" w:hAnsi="Courier New" w:cs="Courier New"/>
          <w:b w:val="0"/>
        </w:rPr>
        <w:t xml:space="preserve">Que evaluado el expediente por </w:t>
      </w:r>
      <w:r w:rsidR="00AA31A2" w:rsidRPr="00573CDC">
        <w:rPr>
          <w:rFonts w:ascii="Courier New" w:hAnsi="Courier New" w:cs="Courier New"/>
          <w:b w:val="0"/>
        </w:rPr>
        <w:t>la Comisi</w:t>
      </w:r>
      <w:r w:rsidR="00814147" w:rsidRPr="00573CDC">
        <w:rPr>
          <w:rFonts w:ascii="Courier New" w:hAnsi="Courier New" w:cs="Courier New"/>
          <w:b w:val="0"/>
        </w:rPr>
        <w:t xml:space="preserve">ón de </w:t>
      </w:r>
      <w:r w:rsidR="008E5AF2" w:rsidRPr="00573CDC">
        <w:rPr>
          <w:rFonts w:ascii="Courier New" w:hAnsi="Courier New" w:cs="Courier New"/>
          <w:b w:val="0"/>
        </w:rPr>
        <w:t>Hacienda</w:t>
      </w:r>
      <w:r w:rsidR="00AA31A2" w:rsidRPr="00573CDC">
        <w:rPr>
          <w:rFonts w:ascii="Courier New" w:hAnsi="Courier New" w:cs="Courier New"/>
          <w:b w:val="0"/>
        </w:rPr>
        <w:t xml:space="preserve"> emite </w:t>
      </w:r>
      <w:r w:rsidR="008E5AF2" w:rsidRPr="00573CDC">
        <w:rPr>
          <w:rFonts w:ascii="Courier New" w:hAnsi="Courier New" w:cs="Courier New"/>
          <w:b w:val="0"/>
        </w:rPr>
        <w:t>despacho</w:t>
      </w:r>
      <w:r w:rsidR="000416B2" w:rsidRPr="00573CDC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573CDC">
        <w:rPr>
          <w:rFonts w:ascii="Courier New" w:hAnsi="Courier New" w:cs="Courier New"/>
          <w:b w:val="0"/>
        </w:rPr>
        <w:t xml:space="preserve"> </w:t>
      </w:r>
      <w:r w:rsidRPr="00573CDC">
        <w:rPr>
          <w:rFonts w:ascii="Courier New" w:hAnsi="Courier New" w:cs="Courier New"/>
          <w:b w:val="0"/>
        </w:rPr>
        <w:t xml:space="preserve">en </w:t>
      </w:r>
      <w:r w:rsidR="00573CDC">
        <w:rPr>
          <w:rFonts w:ascii="Courier New" w:eastAsia="Calibri" w:hAnsi="Courier New" w:cs="Courier New"/>
          <w:b w:val="0"/>
        </w:rPr>
        <w:t>Sesión Ordinaria del día 17</w:t>
      </w:r>
      <w:r w:rsidR="00B66071" w:rsidRPr="00573CDC">
        <w:rPr>
          <w:rFonts w:ascii="Courier New" w:eastAsia="Calibri" w:hAnsi="Courier New" w:cs="Courier New"/>
          <w:b w:val="0"/>
        </w:rPr>
        <w:t xml:space="preserve"> de m</w:t>
      </w:r>
      <w:r w:rsidR="002F6F3D" w:rsidRPr="00573CDC">
        <w:rPr>
          <w:rFonts w:ascii="Courier New" w:eastAsia="Calibri" w:hAnsi="Courier New" w:cs="Courier New"/>
          <w:b w:val="0"/>
        </w:rPr>
        <w:t>ayo</w:t>
      </w:r>
      <w:r w:rsidR="000F4FC5" w:rsidRPr="00573CDC">
        <w:rPr>
          <w:rFonts w:ascii="Courier New" w:eastAsia="Calibri" w:hAnsi="Courier New" w:cs="Courier New"/>
          <w:b w:val="0"/>
        </w:rPr>
        <w:t xml:space="preserve"> de 2017</w:t>
      </w:r>
      <w:r w:rsidRPr="00573CDC">
        <w:rPr>
          <w:rFonts w:ascii="Courier New" w:eastAsia="Calibri" w:hAnsi="Courier New" w:cs="Courier New"/>
          <w:b w:val="0"/>
        </w:rPr>
        <w:t>.-</w:t>
      </w:r>
    </w:p>
    <w:p w14:paraId="123AEEE1" w14:textId="77777777" w:rsidR="00573CDC" w:rsidRPr="00573CDC" w:rsidRDefault="00573CDC" w:rsidP="00573CD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4EF4989" w14:textId="0792DB92" w:rsidR="00B12343" w:rsidRPr="00573CDC" w:rsidRDefault="00B12343" w:rsidP="00573CD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C794FCB" w14:textId="377B7E8F" w:rsidR="00D610E3" w:rsidRDefault="00EF174D" w:rsidP="00D610E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1C987" w14:textId="77777777" w:rsidR="00471FF1" w:rsidRDefault="00471FF1" w:rsidP="00D610E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8D3AC7" w14:textId="77777777" w:rsidR="00471FF1" w:rsidRDefault="00471FF1" w:rsidP="00D610E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0174F52" w14:textId="0659AE07" w:rsidR="00471FF1" w:rsidRPr="00471FF1" w:rsidRDefault="00471FF1" w:rsidP="00471FF1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71FF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12BBF61" w14:textId="354CF9C0" w:rsidR="00471FF1" w:rsidRPr="00471FF1" w:rsidRDefault="00471FF1" w:rsidP="00471FF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71FF1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54C9A489" w14:textId="35151BCF" w:rsidR="000C74C9" w:rsidRPr="00573CDC" w:rsidRDefault="00B66071" w:rsidP="00471FF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573CD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573CD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573CDC" w:rsidRPr="00573CDC">
        <w:rPr>
          <w:rFonts w:ascii="Courier New" w:hAnsi="Courier New" w:cs="Courier New"/>
          <w:b/>
          <w:sz w:val="24"/>
          <w:szCs w:val="24"/>
        </w:rPr>
        <w:t>EXIMIR</w:t>
      </w:r>
      <w:r w:rsidR="00573CDC" w:rsidRPr="00573CDC">
        <w:rPr>
          <w:rFonts w:ascii="Courier New" w:hAnsi="Courier New" w:cs="Courier New"/>
          <w:sz w:val="24"/>
          <w:szCs w:val="24"/>
        </w:rPr>
        <w:t xml:space="preserve"> en un CIEN POR </w:t>
      </w:r>
      <w:proofErr w:type="gramStart"/>
      <w:r w:rsidR="00573CDC" w:rsidRPr="00573CDC">
        <w:rPr>
          <w:rFonts w:ascii="Courier New" w:hAnsi="Courier New" w:cs="Courier New"/>
          <w:sz w:val="24"/>
          <w:szCs w:val="24"/>
        </w:rPr>
        <w:t>CIENTO(</w:t>
      </w:r>
      <w:proofErr w:type="gramEnd"/>
      <w:r w:rsidR="00573CDC" w:rsidRPr="00573CDC">
        <w:rPr>
          <w:rFonts w:ascii="Courier New" w:hAnsi="Courier New" w:cs="Courier New"/>
          <w:sz w:val="24"/>
          <w:szCs w:val="24"/>
        </w:rPr>
        <w:t xml:space="preserve">100%) el pago de la deuda </w:t>
      </w:r>
      <w:r w:rsidR="00573CDC" w:rsidRPr="00573CDC">
        <w:rPr>
          <w:rFonts w:ascii="Courier New" w:hAnsi="Courier New" w:cs="Courier New"/>
          <w:color w:val="000000"/>
          <w:sz w:val="24"/>
          <w:szCs w:val="24"/>
        </w:rPr>
        <w:t xml:space="preserve">de Tasa por Servicios a la Propiedad Cuenta Municipal N° 0009555 </w:t>
      </w:r>
      <w:r w:rsidR="00573CDC" w:rsidRPr="00573CDC">
        <w:rPr>
          <w:rFonts w:ascii="Courier New" w:hAnsi="Courier New" w:cs="Courier New"/>
          <w:sz w:val="24"/>
          <w:szCs w:val="24"/>
        </w:rPr>
        <w:t xml:space="preserve">hasta Diciembre de 2017 inclusive. </w:t>
      </w:r>
    </w:p>
    <w:p w14:paraId="1D052182" w14:textId="0C6D007A" w:rsidR="00573CDC" w:rsidRPr="00573CDC" w:rsidRDefault="00573CDC" w:rsidP="00573CD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573CDC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73CDC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</w:p>
    <w:p w14:paraId="32795809" w14:textId="77FDE8EA" w:rsidR="00B66071" w:rsidRDefault="00700962" w:rsidP="00471FF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bookmarkStart w:id="0" w:name="_GoBack"/>
      <w:bookmarkEnd w:id="0"/>
      <w:r w:rsidR="00A63919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6391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63919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63919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A63919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="00A63919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79A1F23" w14:textId="77777777" w:rsidR="00471FF1" w:rsidRPr="004257FE" w:rsidRDefault="00471FF1" w:rsidP="00471FF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7F03B74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73C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DIECISIETE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38C3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62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578CB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F7C"/>
    <w:rsid w:val="00CE7F6F"/>
    <w:rsid w:val="00CF3BD9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E7A78-A4D9-48AE-9EF9-D1E044A4B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2017-05-19T11:15:00Z</cp:lastPrinted>
  <dcterms:created xsi:type="dcterms:W3CDTF">2017-05-19T11:05:00Z</dcterms:created>
  <dcterms:modified xsi:type="dcterms:W3CDTF">2017-05-19T12:40:00Z</dcterms:modified>
</cp:coreProperties>
</file>