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bookmarkStart w:id="0" w:name="_GoBack"/>
      <w:bookmarkEnd w:id="0"/>
    </w:p>
    <w:p w14:paraId="5BE6053B" w14:textId="67961875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E25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E25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10505</w:t>
      </w:r>
    </w:p>
    <w:p w14:paraId="6A37081E" w14:textId="66420518" w:rsidR="005F0E7B" w:rsidRPr="00623491" w:rsidRDefault="00982089" w:rsidP="009C2FC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9C2FC2" w:rsidRPr="009C2FC2">
        <w:rPr>
          <w:rFonts w:ascii="Courier New" w:hAnsi="Courier New" w:cs="Courier New"/>
          <w:sz w:val="24"/>
          <w:szCs w:val="24"/>
        </w:rPr>
        <w:t>El Expediente N° 696/17 – iniciado por la Sra. Romero</w:t>
      </w:r>
      <w:r w:rsidR="009C2FC2" w:rsidRPr="009C2FC2">
        <w:rPr>
          <w:rFonts w:ascii="Courier New" w:hAnsi="Courier New" w:cs="Courier New"/>
          <w:sz w:val="24"/>
          <w:szCs w:val="24"/>
        </w:rPr>
        <w:t xml:space="preserve"> </w:t>
      </w:r>
      <w:r w:rsidR="009C2FC2" w:rsidRPr="009C2FC2">
        <w:rPr>
          <w:rFonts w:ascii="Courier New" w:hAnsi="Courier New" w:cs="Courier New"/>
          <w:sz w:val="24"/>
          <w:szCs w:val="24"/>
        </w:rPr>
        <w:t>Evelyn – Eximición Automotor por discapacidad;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4716075E" w14:textId="4663A438" w:rsidR="009C2FC2" w:rsidRPr="009C2FC2" w:rsidRDefault="00D710AD" w:rsidP="009C2FC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C2FC2">
        <w:rPr>
          <w:rFonts w:ascii="Courier New" w:hAnsi="Courier New" w:cs="Courier New"/>
          <w:b w:val="0"/>
        </w:rPr>
        <w:t xml:space="preserve">Que </w:t>
      </w:r>
      <w:r w:rsidR="009C2FC2" w:rsidRPr="009C2FC2">
        <w:rPr>
          <w:rFonts w:ascii="Courier New" w:hAnsi="Courier New" w:cs="Courier New"/>
          <w:b w:val="0"/>
        </w:rPr>
        <w:t>solicita la eximición del pago que incide en la contribución de automotor de personas lisiadas Cuenta Municipal Dominio JFQ078;</w:t>
      </w:r>
    </w:p>
    <w:p w14:paraId="332572F9" w14:textId="77777777" w:rsidR="009C2FC2" w:rsidRPr="009C2FC2" w:rsidRDefault="009C2FC2" w:rsidP="009C2FC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6B9F446" w14:textId="402F6FAD" w:rsidR="00623491" w:rsidRDefault="009C2FC2" w:rsidP="009C2FC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C2FC2">
        <w:rPr>
          <w:rFonts w:ascii="Courier New" w:hAnsi="Courier New" w:cs="Courier New"/>
          <w:b w:val="0"/>
        </w:rPr>
        <w:t xml:space="preserve">Que a fs. 4 del presente expediente, obra certificado de discapacidad;   </w:t>
      </w:r>
    </w:p>
    <w:p w14:paraId="76DC17A9" w14:textId="77777777" w:rsidR="009C2FC2" w:rsidRPr="009C2FC2" w:rsidRDefault="009C2FC2" w:rsidP="009C2FC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23AEEE1" w14:textId="45051F96" w:rsidR="00573CDC" w:rsidRPr="009C2FC2" w:rsidRDefault="008301B0" w:rsidP="009C2FC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9C2FC2">
        <w:rPr>
          <w:rFonts w:ascii="Courier New" w:hAnsi="Courier New" w:cs="Courier New"/>
          <w:b w:val="0"/>
        </w:rPr>
        <w:t xml:space="preserve">Que evaluado el expediente por </w:t>
      </w:r>
      <w:r w:rsidR="00AA31A2" w:rsidRPr="009C2FC2">
        <w:rPr>
          <w:rFonts w:ascii="Courier New" w:hAnsi="Courier New" w:cs="Courier New"/>
          <w:b w:val="0"/>
        </w:rPr>
        <w:t>la Comisi</w:t>
      </w:r>
      <w:r w:rsidR="00814147" w:rsidRPr="009C2FC2">
        <w:rPr>
          <w:rFonts w:ascii="Courier New" w:hAnsi="Courier New" w:cs="Courier New"/>
          <w:b w:val="0"/>
        </w:rPr>
        <w:t xml:space="preserve">ón de </w:t>
      </w:r>
      <w:r w:rsidR="008E5AF2" w:rsidRPr="009C2FC2">
        <w:rPr>
          <w:rFonts w:ascii="Courier New" w:hAnsi="Courier New" w:cs="Courier New"/>
          <w:b w:val="0"/>
        </w:rPr>
        <w:t>Hacienda</w:t>
      </w:r>
      <w:r w:rsidR="00AA31A2" w:rsidRPr="009C2FC2">
        <w:rPr>
          <w:rFonts w:ascii="Courier New" w:hAnsi="Courier New" w:cs="Courier New"/>
          <w:b w:val="0"/>
        </w:rPr>
        <w:t xml:space="preserve"> emite </w:t>
      </w:r>
      <w:r w:rsidR="008E5AF2" w:rsidRPr="009C2FC2">
        <w:rPr>
          <w:rFonts w:ascii="Courier New" w:hAnsi="Courier New" w:cs="Courier New"/>
          <w:b w:val="0"/>
        </w:rPr>
        <w:t>despacho</w:t>
      </w:r>
      <w:r w:rsidR="000416B2" w:rsidRPr="009C2FC2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9C2FC2">
        <w:rPr>
          <w:rFonts w:ascii="Courier New" w:hAnsi="Courier New" w:cs="Courier New"/>
          <w:b w:val="0"/>
        </w:rPr>
        <w:t xml:space="preserve"> </w:t>
      </w:r>
      <w:r w:rsidRPr="009C2FC2">
        <w:rPr>
          <w:rFonts w:ascii="Courier New" w:hAnsi="Courier New" w:cs="Courier New"/>
          <w:b w:val="0"/>
        </w:rPr>
        <w:t xml:space="preserve">en </w:t>
      </w:r>
      <w:r w:rsidR="00573CDC" w:rsidRPr="009C2FC2">
        <w:rPr>
          <w:rFonts w:ascii="Courier New" w:eastAsia="Calibri" w:hAnsi="Courier New" w:cs="Courier New"/>
          <w:b w:val="0"/>
        </w:rPr>
        <w:t>Sesión Ordinaria del día 17</w:t>
      </w:r>
      <w:r w:rsidR="00B66071" w:rsidRPr="009C2FC2">
        <w:rPr>
          <w:rFonts w:ascii="Courier New" w:eastAsia="Calibri" w:hAnsi="Courier New" w:cs="Courier New"/>
          <w:b w:val="0"/>
        </w:rPr>
        <w:t xml:space="preserve"> de m</w:t>
      </w:r>
      <w:r w:rsidR="002F6F3D" w:rsidRPr="009C2FC2">
        <w:rPr>
          <w:rFonts w:ascii="Courier New" w:eastAsia="Calibri" w:hAnsi="Courier New" w:cs="Courier New"/>
          <w:b w:val="0"/>
        </w:rPr>
        <w:t>ayo</w:t>
      </w:r>
      <w:r w:rsidR="000F4FC5" w:rsidRPr="009C2FC2">
        <w:rPr>
          <w:rFonts w:ascii="Courier New" w:eastAsia="Calibri" w:hAnsi="Courier New" w:cs="Courier New"/>
          <w:b w:val="0"/>
        </w:rPr>
        <w:t xml:space="preserve"> de 2017</w:t>
      </w:r>
      <w:r w:rsidRPr="009C2FC2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573CDC" w:rsidRDefault="00B12343" w:rsidP="00573CD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3DFC2B5" w14:textId="4372E985" w:rsidR="00623491" w:rsidRDefault="00EF174D" w:rsidP="009C2F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234C227" w14:textId="2A757EFD" w:rsidR="00623491" w:rsidRPr="009C2FC2" w:rsidRDefault="00B66071" w:rsidP="009C2FC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62349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623491" w:rsidRPr="00623491">
        <w:rPr>
          <w:rFonts w:ascii="Courier New" w:hAnsi="Courier New" w:cs="Courier New"/>
          <w:b/>
          <w:sz w:val="24"/>
          <w:szCs w:val="24"/>
        </w:rPr>
        <w:t>EXIMIR</w:t>
      </w:r>
      <w:r w:rsidR="00623491" w:rsidRPr="00623491">
        <w:rPr>
          <w:rFonts w:ascii="Courier New" w:hAnsi="Courier New" w:cs="Courier New"/>
          <w:sz w:val="24"/>
          <w:szCs w:val="24"/>
        </w:rPr>
        <w:t xml:space="preserve"> en un CIEN POR CIENTO (100%) </w:t>
      </w:r>
      <w:r w:rsidR="009C2FC2" w:rsidRPr="009C2FC2">
        <w:rPr>
          <w:rFonts w:ascii="Courier New" w:hAnsi="Courier New" w:cs="Courier New"/>
          <w:sz w:val="24"/>
          <w:szCs w:val="24"/>
        </w:rPr>
        <w:t>a la Sra. Romero Evelyn de la deuda que posee</w:t>
      </w:r>
      <w:r w:rsidR="009C2FC2" w:rsidRPr="009C2FC2">
        <w:rPr>
          <w:rFonts w:ascii="Courier New" w:hAnsi="Courier New" w:cs="Courier New"/>
          <w:sz w:val="24"/>
          <w:szCs w:val="24"/>
        </w:rPr>
        <w:t xml:space="preserve"> </w:t>
      </w:r>
      <w:r w:rsidR="009C2FC2" w:rsidRPr="009C2FC2">
        <w:rPr>
          <w:rFonts w:ascii="Courier New" w:hAnsi="Courier New" w:cs="Courier New"/>
          <w:sz w:val="24"/>
          <w:szCs w:val="24"/>
        </w:rPr>
        <w:t>Cuenta Municipal Dominio JFQ078 Diciembre de 2017</w:t>
      </w:r>
    </w:p>
    <w:p w14:paraId="179A1F23" w14:textId="78958A6C" w:rsidR="00471FF1" w:rsidRDefault="00471FF1" w:rsidP="009C2FC2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2349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391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3919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A63919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A63919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BEC3B43" w14:textId="77777777" w:rsidR="009C2FC2" w:rsidRPr="004257FE" w:rsidRDefault="009C2FC2" w:rsidP="009C2FC2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F03B7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73C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DIECISIETE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38C3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3B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9421B-75BC-4677-AACE-2B4473B94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2017-05-19T11:44:00Z</cp:lastPrinted>
  <dcterms:created xsi:type="dcterms:W3CDTF">2017-05-19T11:46:00Z</dcterms:created>
  <dcterms:modified xsi:type="dcterms:W3CDTF">2017-05-19T11:56:00Z</dcterms:modified>
</cp:coreProperties>
</file>