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3A1A96D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741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741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10711</w:t>
      </w:r>
    </w:p>
    <w:p w14:paraId="30C2CB88" w14:textId="01C82504" w:rsidR="0054335B" w:rsidRPr="00601854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F511A3" w:rsidRPr="00601854">
        <w:rPr>
          <w:rFonts w:ascii="Courier New" w:eastAsia="Arial Unicode MS" w:hAnsi="Courier New" w:cs="Courier New"/>
          <w:sz w:val="24"/>
          <w:szCs w:val="24"/>
        </w:rPr>
        <w:t xml:space="preserve">El Expediente Nº 2551/15 iniciado por el Sr. </w:t>
      </w:r>
      <w:proofErr w:type="spellStart"/>
      <w:r w:rsidR="00F511A3" w:rsidRPr="00601854">
        <w:rPr>
          <w:rFonts w:ascii="Courier New" w:eastAsia="Arial Unicode MS" w:hAnsi="Courier New" w:cs="Courier New"/>
          <w:sz w:val="24"/>
          <w:szCs w:val="24"/>
        </w:rPr>
        <w:t>Aldete</w:t>
      </w:r>
      <w:proofErr w:type="spellEnd"/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>Alejandro Miguel – Eximición Tasas por Servicios a la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>Propiedad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>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2A13E021" w14:textId="074BA7D4" w:rsidR="00601854" w:rsidRPr="00601854" w:rsidRDefault="0077705D" w:rsidP="006018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601854">
        <w:rPr>
          <w:rFonts w:ascii="Courier New" w:hAnsi="Courier New" w:cs="Courier New"/>
          <w:b w:val="0"/>
        </w:rPr>
        <w:t xml:space="preserve">Que </w:t>
      </w:r>
      <w:r w:rsidR="00601854" w:rsidRPr="00601854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00006574</w:t>
      </w:r>
    </w:p>
    <w:p w14:paraId="578A0889" w14:textId="77777777" w:rsidR="00601854" w:rsidRPr="00601854" w:rsidRDefault="00601854" w:rsidP="006018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601854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65765299" w14:textId="77777777" w:rsidR="00601854" w:rsidRPr="00601854" w:rsidRDefault="00601854" w:rsidP="006018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01854">
        <w:rPr>
          <w:rFonts w:ascii="Courier New" w:hAnsi="Courier New" w:cs="Courier New"/>
          <w:b w:val="0"/>
        </w:rPr>
        <w:t>Que el estudio socioeconómico realizado resulta que el solicitante se encuentra desempleado y con problemas de salud.</w:t>
      </w:r>
    </w:p>
    <w:p w14:paraId="14234E77" w14:textId="590970A7" w:rsidR="0077705D" w:rsidRPr="00601854" w:rsidRDefault="0077705D" w:rsidP="0060185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0FC3572C" w:rsidR="00573CDC" w:rsidRPr="00601854" w:rsidRDefault="008301B0" w:rsidP="00601854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601854">
        <w:rPr>
          <w:rFonts w:ascii="Courier New" w:hAnsi="Courier New" w:cs="Courier New"/>
          <w:b w:val="0"/>
        </w:rPr>
        <w:t xml:space="preserve">Que evaluado el expediente por </w:t>
      </w:r>
      <w:r w:rsidR="00AA31A2" w:rsidRPr="00601854">
        <w:rPr>
          <w:rFonts w:ascii="Courier New" w:hAnsi="Courier New" w:cs="Courier New"/>
          <w:b w:val="0"/>
        </w:rPr>
        <w:t>la Comisi</w:t>
      </w:r>
      <w:r w:rsidR="00814147" w:rsidRPr="00601854">
        <w:rPr>
          <w:rFonts w:ascii="Courier New" w:hAnsi="Courier New" w:cs="Courier New"/>
          <w:b w:val="0"/>
        </w:rPr>
        <w:t xml:space="preserve">ón de </w:t>
      </w:r>
      <w:r w:rsidR="006265A1" w:rsidRPr="00601854">
        <w:rPr>
          <w:rFonts w:ascii="Courier New" w:hAnsi="Courier New" w:cs="Courier New"/>
          <w:b w:val="0"/>
        </w:rPr>
        <w:t>Hacienda</w:t>
      </w:r>
      <w:r w:rsidR="00F87D4D" w:rsidRPr="00601854">
        <w:rPr>
          <w:rFonts w:ascii="Courier New" w:hAnsi="Courier New" w:cs="Courier New"/>
          <w:b w:val="0"/>
        </w:rPr>
        <w:t xml:space="preserve"> </w:t>
      </w:r>
      <w:r w:rsidR="00AA31A2" w:rsidRPr="00601854">
        <w:rPr>
          <w:rFonts w:ascii="Courier New" w:hAnsi="Courier New" w:cs="Courier New"/>
          <w:b w:val="0"/>
        </w:rPr>
        <w:t xml:space="preserve">emite </w:t>
      </w:r>
      <w:r w:rsidR="008E5AF2" w:rsidRPr="00601854">
        <w:rPr>
          <w:rFonts w:ascii="Courier New" w:hAnsi="Courier New" w:cs="Courier New"/>
          <w:b w:val="0"/>
        </w:rPr>
        <w:t>despacho</w:t>
      </w:r>
      <w:r w:rsidR="000416B2" w:rsidRPr="00601854">
        <w:rPr>
          <w:rFonts w:ascii="Courier New" w:hAnsi="Courier New" w:cs="Courier New"/>
          <w:b w:val="0"/>
        </w:rPr>
        <w:t xml:space="preserve"> fa</w:t>
      </w:r>
      <w:r w:rsidR="000641B2" w:rsidRPr="00601854">
        <w:rPr>
          <w:rFonts w:ascii="Courier New" w:hAnsi="Courier New" w:cs="Courier New"/>
          <w:b w:val="0"/>
        </w:rPr>
        <w:t>vorable, aprobado por unanimidad</w:t>
      </w:r>
      <w:r w:rsidR="00AA31A2" w:rsidRPr="00601854">
        <w:rPr>
          <w:rFonts w:ascii="Courier New" w:hAnsi="Courier New" w:cs="Courier New"/>
          <w:b w:val="0"/>
        </w:rPr>
        <w:t xml:space="preserve"> </w:t>
      </w:r>
      <w:r w:rsidRPr="00601854">
        <w:rPr>
          <w:rFonts w:ascii="Courier New" w:hAnsi="Courier New" w:cs="Courier New"/>
          <w:b w:val="0"/>
        </w:rPr>
        <w:t xml:space="preserve">en </w:t>
      </w:r>
      <w:r w:rsidR="000B20D8" w:rsidRPr="00601854">
        <w:rPr>
          <w:rFonts w:ascii="Courier New" w:eastAsia="Calibri" w:hAnsi="Courier New" w:cs="Courier New"/>
          <w:b w:val="0"/>
        </w:rPr>
        <w:t>Ses</w:t>
      </w:r>
      <w:r w:rsidR="007740AE" w:rsidRPr="00601854">
        <w:rPr>
          <w:rFonts w:ascii="Courier New" w:eastAsia="Calibri" w:hAnsi="Courier New" w:cs="Courier New"/>
          <w:b w:val="0"/>
        </w:rPr>
        <w:t xml:space="preserve">ión </w:t>
      </w:r>
      <w:r w:rsidR="0077705D" w:rsidRPr="00601854">
        <w:rPr>
          <w:rFonts w:ascii="Courier New" w:eastAsia="Calibri" w:hAnsi="Courier New" w:cs="Courier New"/>
          <w:b w:val="0"/>
        </w:rPr>
        <w:t>Ordinaria del día 28</w:t>
      </w:r>
      <w:r w:rsidR="007740AE" w:rsidRPr="00601854">
        <w:rPr>
          <w:rFonts w:ascii="Courier New" w:eastAsia="Calibri" w:hAnsi="Courier New" w:cs="Courier New"/>
          <w:b w:val="0"/>
        </w:rPr>
        <w:t xml:space="preserve"> de marzo de 2018</w:t>
      </w:r>
      <w:r w:rsidRPr="00601854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1D738B" w14:textId="2A842918" w:rsidR="00FD6551" w:rsidRPr="00601854" w:rsidRDefault="00B66071" w:rsidP="004709DE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77705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01854" w:rsidRPr="00601854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Propiedad - Cuenta Municipal N° 00006574</w:t>
      </w:r>
      <w:r w:rsidR="00601854" w:rsidRPr="0060185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que mantiene con el Municipio hasta diciembre de 2018 inclusive  </w:t>
      </w:r>
    </w:p>
    <w:p w14:paraId="59E7F624" w14:textId="263C6273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60185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bookmarkStart w:id="0" w:name="_GoBack"/>
      <w:bookmarkEnd w:id="0"/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A12F277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VEINTIOCHO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A220D-BCD9-441B-AB4F-79583E471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2018-04-04T13:45:00Z</cp:lastPrinted>
  <dcterms:created xsi:type="dcterms:W3CDTF">2018-04-04T12:23:00Z</dcterms:created>
  <dcterms:modified xsi:type="dcterms:W3CDTF">2018-04-04T13:45:00Z</dcterms:modified>
</cp:coreProperties>
</file>