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B6A98B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65A2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65A2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10784</w:t>
      </w:r>
    </w:p>
    <w:p w14:paraId="0E9CA626" w14:textId="0B4CCE2A" w:rsidR="00585E67" w:rsidRPr="00E77C7F" w:rsidRDefault="002B2C74" w:rsidP="00A356C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A356CD" w:rsidRPr="00A356CD">
        <w:rPr>
          <w:rFonts w:ascii="Courier New" w:hAnsi="Courier New" w:cs="Courier New"/>
          <w:sz w:val="24"/>
          <w:szCs w:val="24"/>
        </w:rPr>
        <w:t xml:space="preserve">El Expediente N° 440/18– iniciado por la Sra. </w:t>
      </w:r>
      <w:proofErr w:type="spellStart"/>
      <w:r w:rsidR="00A356CD" w:rsidRPr="00A356CD">
        <w:rPr>
          <w:rFonts w:ascii="Courier New" w:hAnsi="Courier New" w:cs="Courier New"/>
          <w:sz w:val="24"/>
          <w:szCs w:val="24"/>
        </w:rPr>
        <w:t>Sairez</w:t>
      </w:r>
      <w:proofErr w:type="spellEnd"/>
      <w:r w:rsidR="00A356CD" w:rsidRPr="00A356CD">
        <w:rPr>
          <w:rFonts w:ascii="Courier New" w:hAnsi="Courier New" w:cs="Courier New"/>
          <w:sz w:val="24"/>
          <w:szCs w:val="24"/>
        </w:rPr>
        <w:t xml:space="preserve"> </w:t>
      </w:r>
      <w:r w:rsidR="00A356CD" w:rsidRPr="00A356CD">
        <w:rPr>
          <w:rFonts w:ascii="Courier New" w:hAnsi="Courier New" w:cs="Courier New"/>
          <w:sz w:val="24"/>
          <w:szCs w:val="24"/>
        </w:rPr>
        <w:t>Dora Victoria – Eximición del pago de aranceles – planos de relevamiento;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F2F35C0" w14:textId="170C1901" w:rsidR="00A356CD" w:rsidRPr="00A356CD" w:rsidRDefault="00571161" w:rsidP="00A356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356CD">
        <w:rPr>
          <w:rFonts w:ascii="Courier New" w:eastAsia="Arial Unicode MS" w:hAnsi="Courier New" w:cs="Courier New"/>
          <w:b w:val="0"/>
        </w:rPr>
        <w:t>Que</w:t>
      </w:r>
      <w:r w:rsidR="009E79C1" w:rsidRPr="00A356CD">
        <w:rPr>
          <w:rFonts w:ascii="Courier New" w:eastAsia="Arial Unicode MS" w:hAnsi="Courier New" w:cs="Courier New"/>
          <w:b w:val="0"/>
        </w:rPr>
        <w:t xml:space="preserve"> </w:t>
      </w:r>
      <w:r w:rsidR="00A356CD" w:rsidRPr="00A356CD">
        <w:rPr>
          <w:rFonts w:ascii="Courier New" w:hAnsi="Courier New" w:cs="Courier New"/>
          <w:b w:val="0"/>
        </w:rPr>
        <w:t>solicita la Eximición del pago de la deuda generada por presentación de planos por relevamiento.</w:t>
      </w:r>
    </w:p>
    <w:p w14:paraId="012DF4AD" w14:textId="77777777" w:rsidR="00A356CD" w:rsidRPr="00A356CD" w:rsidRDefault="00A356CD" w:rsidP="00A356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1C98FB" w14:textId="32166306" w:rsidR="009E79C1" w:rsidRPr="00A356CD" w:rsidRDefault="00A356CD" w:rsidP="00A356C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356CD">
        <w:rPr>
          <w:rFonts w:ascii="Courier New" w:hAnsi="Courier New" w:cs="Courier New"/>
          <w:b w:val="0"/>
        </w:rPr>
        <w:t>Qué</w:t>
      </w:r>
      <w:r w:rsidR="00B943B1">
        <w:rPr>
          <w:rFonts w:ascii="Courier New" w:hAnsi="Courier New" w:cs="Courier New"/>
          <w:b w:val="0"/>
        </w:rPr>
        <w:t xml:space="preserve"> su</w:t>
      </w:r>
      <w:r w:rsidRPr="00A356CD">
        <w:rPr>
          <w:rFonts w:ascii="Courier New" w:hAnsi="Courier New" w:cs="Courier New"/>
          <w:b w:val="0"/>
        </w:rPr>
        <w:t xml:space="preserve"> situación económica es delicada y depende de una pensión para cubrir sus necesidades básicas. </w:t>
      </w:r>
    </w:p>
    <w:p w14:paraId="50DE3CA5" w14:textId="77777777" w:rsidR="00232B8A" w:rsidRPr="00A356CD" w:rsidRDefault="00232B8A" w:rsidP="00A356CD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A356CD" w:rsidRDefault="008301B0" w:rsidP="00A356C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A356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A356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A356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A356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A356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A356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68B442" w14:textId="46493221" w:rsidR="00B943B1" w:rsidRPr="00B943B1" w:rsidRDefault="00686BD6" w:rsidP="00B943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el 30% </w:t>
      </w:r>
      <w:r w:rsidR="00B943B1" w:rsidRPr="00B943B1">
        <w:rPr>
          <w:rFonts w:ascii="Courier New" w:eastAsia="Arial Unicode MS" w:hAnsi="Courier New" w:cs="Courier New"/>
          <w:sz w:val="24"/>
          <w:szCs w:val="24"/>
          <w:lang w:val="es-ES_tradnl"/>
        </w:rPr>
        <w:t>del total de la</w:t>
      </w:r>
      <w:r w:rsidR="00B943B1" w:rsidRPr="00B943B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943B1" w:rsidRPr="00B943B1">
        <w:rPr>
          <w:rFonts w:ascii="Courier New" w:eastAsia="Arial Unicode MS" w:hAnsi="Courier New" w:cs="Courier New"/>
          <w:sz w:val="24"/>
          <w:szCs w:val="24"/>
          <w:lang w:val="es-ES_tradnl"/>
        </w:rPr>
        <w:t>deuda en conc</w:t>
      </w:r>
      <w:r w:rsidR="00B943B1">
        <w:rPr>
          <w:rFonts w:ascii="Courier New" w:eastAsia="Arial Unicode MS" w:hAnsi="Courier New" w:cs="Courier New"/>
          <w:sz w:val="24"/>
          <w:szCs w:val="24"/>
          <w:lang w:val="es-ES_tradnl"/>
        </w:rPr>
        <w:t>eptos de planilla de liquidación.</w:t>
      </w:r>
    </w:p>
    <w:p w14:paraId="5E7D7B27" w14:textId="3CD8051E" w:rsidR="00E2704F" w:rsidRPr="00B943B1" w:rsidRDefault="00B943B1" w:rsidP="00B943B1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943B1">
        <w:rPr>
          <w:rFonts w:ascii="Courier New" w:hAnsi="Courier New" w:cs="Courier New"/>
          <w:b/>
          <w:sz w:val="24"/>
          <w:szCs w:val="24"/>
        </w:rPr>
        <w:t>AUTORIZAR</w:t>
      </w:r>
      <w:r w:rsidRPr="00B943B1">
        <w:rPr>
          <w:rFonts w:ascii="Courier New" w:hAnsi="Courier New" w:cs="Courier New"/>
          <w:sz w:val="24"/>
          <w:szCs w:val="24"/>
        </w:rPr>
        <w:t xml:space="preserve"> </w:t>
      </w:r>
      <w:r w:rsidRPr="00B943B1">
        <w:rPr>
          <w:rFonts w:ascii="Courier New" w:hAnsi="Courier New" w:cs="Courier New"/>
          <w:sz w:val="24"/>
          <w:szCs w:val="24"/>
        </w:rPr>
        <w:t xml:space="preserve">al Departamento Ejecutivo al cobro de la </w:t>
      </w:r>
      <w:proofErr w:type="gramStart"/>
      <w:r w:rsidRPr="00B943B1">
        <w:rPr>
          <w:rFonts w:ascii="Courier New" w:hAnsi="Courier New" w:cs="Courier New"/>
          <w:sz w:val="24"/>
          <w:szCs w:val="24"/>
        </w:rPr>
        <w:t>deuda  en</w:t>
      </w:r>
      <w:proofErr w:type="gramEnd"/>
      <w:r w:rsidRPr="00B943B1">
        <w:rPr>
          <w:rFonts w:ascii="Courier New" w:hAnsi="Courier New" w:cs="Courier New"/>
          <w:sz w:val="24"/>
          <w:szCs w:val="24"/>
        </w:rPr>
        <w:t xml:space="preserve"> cuotas fijas  y sin intereses de $ 3000 ( son pesos tres mil) hasta</w:t>
      </w:r>
      <w:r w:rsidRPr="00B943B1">
        <w:rPr>
          <w:rFonts w:ascii="Courier New" w:hAnsi="Courier New" w:cs="Courier New"/>
          <w:sz w:val="24"/>
          <w:szCs w:val="24"/>
        </w:rPr>
        <w:t xml:space="preserve"> </w:t>
      </w:r>
      <w:r w:rsidRPr="00B943B1">
        <w:rPr>
          <w:rFonts w:ascii="Courier New" w:hAnsi="Courier New" w:cs="Courier New"/>
          <w:sz w:val="24"/>
          <w:szCs w:val="24"/>
        </w:rPr>
        <w:t>completar el total de la deuda</w:t>
      </w:r>
      <w:r w:rsidRPr="00B943B1">
        <w:rPr>
          <w:rFonts w:ascii="Courier New" w:hAnsi="Courier New" w:cs="Courier New"/>
          <w:sz w:val="24"/>
          <w:szCs w:val="24"/>
        </w:rPr>
        <w:t>.</w:t>
      </w:r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8EAF1-D0FF-4E84-A02B-B3B71D562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2018-05-21T11:14:00Z</cp:lastPrinted>
  <dcterms:created xsi:type="dcterms:W3CDTF">2018-05-21T11:17:00Z</dcterms:created>
  <dcterms:modified xsi:type="dcterms:W3CDTF">2018-05-21T11:23:00Z</dcterms:modified>
</cp:coreProperties>
</file>