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D00E788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94B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94B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10795</w:t>
      </w:r>
    </w:p>
    <w:p w14:paraId="6D33AFA5" w14:textId="47A8F501" w:rsidR="00351D74" w:rsidRDefault="002B2C74" w:rsidP="00330A6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0D23D2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N° 241/17 – iniciado por </w:t>
      </w:r>
      <w:proofErr w:type="spellStart"/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Picco</w:t>
      </w:r>
      <w:proofErr w:type="spellEnd"/>
      <w:r w:rsidR="002F6D3A" w:rsidRPr="002F6D3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Rubén Alejandro- </w:t>
      </w:r>
      <w:proofErr w:type="spellStart"/>
      <w:r w:rsidR="002F6D3A">
        <w:rPr>
          <w:rFonts w:ascii="Courier New" w:eastAsia="Arial Unicode MS" w:hAnsi="Courier New" w:cs="Courier New"/>
          <w:sz w:val="24"/>
          <w:szCs w:val="24"/>
          <w:lang w:val="es-ES_tradnl"/>
        </w:rPr>
        <w:t>Pre</w:t>
      </w:r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factibilidad</w:t>
      </w:r>
      <w:proofErr w:type="spellEnd"/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- Ampliación de</w:t>
      </w:r>
      <w:r w:rsidR="002F6D3A" w:rsidRPr="002F6D3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proyecto</w:t>
      </w:r>
      <w:r w:rsidR="002F6D3A">
        <w:rPr>
          <w:rFonts w:ascii="Courier New" w:eastAsia="Arial Unicode MS" w:hAnsi="Courier New" w:cs="Courier New"/>
          <w:sz w:val="24"/>
          <w:szCs w:val="24"/>
          <w:lang w:val="es-ES_tradnl"/>
        </w:rPr>
        <w:t>, y</w:t>
      </w:r>
    </w:p>
    <w:p w14:paraId="18017CA6" w14:textId="77777777" w:rsidR="002F6D3A" w:rsidRPr="0051298F" w:rsidRDefault="002F6D3A" w:rsidP="00330A6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CA95EDA" w14:textId="54C16314" w:rsidR="002F6D3A" w:rsidRPr="002F6D3A" w:rsidRDefault="00571161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6D3A">
        <w:rPr>
          <w:rFonts w:ascii="Courier New" w:eastAsia="Arial Unicode MS" w:hAnsi="Courier New" w:cs="Courier New"/>
          <w:b w:val="0"/>
        </w:rPr>
        <w:t xml:space="preserve">Que </w:t>
      </w:r>
      <w:r w:rsidR="002F6D3A" w:rsidRPr="002F6D3A">
        <w:rPr>
          <w:rFonts w:ascii="Courier New" w:eastAsia="Arial Unicode MS" w:hAnsi="Courier New" w:cs="Courier New"/>
          <w:b w:val="0"/>
        </w:rPr>
        <w:t>solicita a fs. 2 realizar una ampliación al proyecto que se encuentra en construcción 01-01-086-022, para anexar un 3</w:t>
      </w:r>
      <w:r w:rsidR="004A6B0E">
        <w:rPr>
          <w:rFonts w:ascii="Courier New" w:eastAsia="Arial Unicode MS" w:hAnsi="Courier New" w:cs="Courier New"/>
          <w:b w:val="0"/>
        </w:rPr>
        <w:t xml:space="preserve">° </w:t>
      </w:r>
      <w:bookmarkStart w:id="0" w:name="_GoBack"/>
      <w:bookmarkEnd w:id="0"/>
      <w:r w:rsidR="002F6D3A" w:rsidRPr="002F6D3A">
        <w:rPr>
          <w:rFonts w:ascii="Courier New" w:eastAsia="Arial Unicode MS" w:hAnsi="Courier New" w:cs="Courier New"/>
          <w:b w:val="0"/>
        </w:rPr>
        <w:t>piso;</w:t>
      </w:r>
    </w:p>
    <w:p w14:paraId="68A8C51B" w14:textId="77777777" w:rsidR="002F6D3A" w:rsidRP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D9E9CF0" w14:textId="77777777" w:rsidR="002F6D3A" w:rsidRP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6D3A">
        <w:rPr>
          <w:rFonts w:ascii="Courier New" w:eastAsia="Arial Unicode MS" w:hAnsi="Courier New" w:cs="Courier New"/>
          <w:b w:val="0"/>
        </w:rPr>
        <w:t>Que la altura del edificio no supera la máxima previsto por Patrimonio para el Área de 1° orden, pero supera el FOT permitido por el POUT;</w:t>
      </w:r>
    </w:p>
    <w:p w14:paraId="073FA158" w14:textId="77777777" w:rsidR="002F6D3A" w:rsidRP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F1D5475" w14:textId="77777777" w:rsidR="002F6D3A" w:rsidRP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6D3A">
        <w:rPr>
          <w:rFonts w:ascii="Courier New" w:eastAsia="Arial Unicode MS" w:hAnsi="Courier New" w:cs="Courier New"/>
          <w:b w:val="0"/>
        </w:rPr>
        <w:t>Que con posterioridad solicita una nueva ampliación del proyecto, solicitando anexar un 4° piso;</w:t>
      </w:r>
    </w:p>
    <w:p w14:paraId="133DDBC8" w14:textId="77777777" w:rsidR="002F6D3A" w:rsidRP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72541E0" w14:textId="77777777" w:rsid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6D3A">
        <w:rPr>
          <w:rFonts w:ascii="Courier New" w:eastAsia="Arial Unicode MS" w:hAnsi="Courier New" w:cs="Courier New"/>
          <w:b w:val="0"/>
        </w:rPr>
        <w:t>Que se realizan diversas consultas y debido al avance de la obra, se solicita dictamen de Asesoría Letrada;</w:t>
      </w:r>
    </w:p>
    <w:p w14:paraId="25C32C3F" w14:textId="77777777" w:rsidR="002F6D3A" w:rsidRP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B5D0D61" w14:textId="77777777" w:rsidR="002F6D3A" w:rsidRPr="002F6D3A" w:rsidRDefault="002F6D3A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F6D3A">
        <w:rPr>
          <w:rFonts w:ascii="Courier New" w:eastAsia="Arial Unicode MS" w:hAnsi="Courier New" w:cs="Courier New"/>
          <w:b w:val="0"/>
        </w:rPr>
        <w:t>Que luego de un profundo análisis y teniendo en cuenta la situación, ubicación y condiciones de la obra;</w:t>
      </w:r>
    </w:p>
    <w:p w14:paraId="5834F1B4" w14:textId="28E8E2D6" w:rsidR="00724257" w:rsidRPr="002F6D3A" w:rsidRDefault="00330A6B" w:rsidP="002F6D3A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  <w:r w:rsidRPr="002F6D3A">
        <w:rPr>
          <w:rFonts w:ascii="Courier New" w:eastAsia="Arial Unicode MS" w:hAnsi="Courier New" w:cs="Courier New"/>
          <w:b w:val="0"/>
        </w:rPr>
        <w:t xml:space="preserve">     </w:t>
      </w:r>
      <w:r w:rsidR="0051298F" w:rsidRPr="002F6D3A">
        <w:rPr>
          <w:rFonts w:ascii="Courier New" w:eastAsia="Arial Unicode MS" w:hAnsi="Courier New" w:cs="Courier New"/>
          <w:b w:val="0"/>
        </w:rPr>
        <w:t xml:space="preserve">  </w:t>
      </w:r>
    </w:p>
    <w:p w14:paraId="123AEEE1" w14:textId="513F5307" w:rsidR="00573CDC" w:rsidRPr="002F6D3A" w:rsidRDefault="008301B0" w:rsidP="002F6D3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51298F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="00F87D4D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23</w:t>
      </w:r>
      <w:r w:rsidR="0051298F"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330A6B" w:rsidRDefault="00B12343" w:rsidP="000D23D2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04B41375" w:rsidR="00724257" w:rsidRDefault="00EF174D" w:rsidP="002F6D3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C17B18B" w14:textId="77777777" w:rsidR="002F6D3A" w:rsidRDefault="002F6D3A" w:rsidP="002F6D3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02CEAF" w14:textId="77777777" w:rsidR="002F6D3A" w:rsidRPr="002F6D3A" w:rsidRDefault="002F6D3A" w:rsidP="002F6D3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0CE9B82" w14:textId="0D207175" w:rsidR="002F6D3A" w:rsidRPr="002F6D3A" w:rsidRDefault="002F6D3A" w:rsidP="002F6D3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F6D3A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B5B193E" w14:textId="57E13EE6" w:rsidR="002F6D3A" w:rsidRPr="002F6D3A" w:rsidRDefault="002F6D3A" w:rsidP="002F6D3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F6D3A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B98D2A" w14:textId="77777777" w:rsidR="002F6D3A" w:rsidRDefault="00686BD6" w:rsidP="002F6D3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51298F" w:rsidRPr="005129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AUTORIZAR</w:t>
      </w:r>
      <w:r w:rsidR="0051298F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F6D3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la </w:t>
      </w:r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ampliación de la obra que se realiza en el inmueble Designación catastral 01-01-086-022, en un 1° piso </w:t>
      </w:r>
      <w:proofErr w:type="gramStart"/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más(</w:t>
      </w:r>
      <w:proofErr w:type="gramEnd"/>
      <w:r w:rsidR="002F6D3A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3° piso)sin el cumplimiento del FOT previsto para la zona, denegando el 2° pedido de ampliación del 4°</w:t>
      </w:r>
      <w:r w:rsidR="002F6D3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piso.</w:t>
      </w:r>
    </w:p>
    <w:p w14:paraId="7103EB11" w14:textId="77777777" w:rsidR="002F6D3A" w:rsidRDefault="002F6D3A" w:rsidP="002F6D3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281DB82" w14:textId="344583D0" w:rsidR="002B2C74" w:rsidRPr="002B2C74" w:rsidRDefault="0051298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D5A9A61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F6D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VEINTITRÉS </w:t>
      </w:r>
      <w:r w:rsidR="00AA414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94B5D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23D2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D3A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A6B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A6B0E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298F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108B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3D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6C4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5CF6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414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BBE2D-8A44-4218-A7A3-93338F9E8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2018-05-24T11:33:00Z</cp:lastPrinted>
  <dcterms:created xsi:type="dcterms:W3CDTF">2018-05-24T11:24:00Z</dcterms:created>
  <dcterms:modified xsi:type="dcterms:W3CDTF">2018-05-24T11:36:00Z</dcterms:modified>
</cp:coreProperties>
</file>