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28F933AA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8395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</w:t>
      </w:r>
      <w:r w:rsidR="00EB23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0D89AD22" w14:textId="0B106D6D" w:rsidR="00603998" w:rsidRPr="00AF3869" w:rsidRDefault="002B2C74" w:rsidP="0043422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434221" w:rsidRPr="00434221">
        <w:rPr>
          <w:rFonts w:ascii="Courier New" w:hAnsi="Courier New" w:cs="Courier New"/>
          <w:sz w:val="24"/>
          <w:szCs w:val="24"/>
        </w:rPr>
        <w:t xml:space="preserve">El Expediente N° 330/16 – iniciado por el </w:t>
      </w:r>
      <w:proofErr w:type="spellStart"/>
      <w:r w:rsidR="00434221" w:rsidRPr="00434221">
        <w:rPr>
          <w:rFonts w:ascii="Courier New" w:hAnsi="Courier New" w:cs="Courier New"/>
          <w:sz w:val="24"/>
          <w:szCs w:val="24"/>
        </w:rPr>
        <w:t>Sr.Godoy</w:t>
      </w:r>
      <w:proofErr w:type="spellEnd"/>
      <w:r w:rsidR="00434221" w:rsidRPr="00434221">
        <w:rPr>
          <w:rFonts w:ascii="Courier New" w:hAnsi="Courier New" w:cs="Courier New"/>
          <w:sz w:val="24"/>
          <w:szCs w:val="24"/>
        </w:rPr>
        <w:t xml:space="preserve"> Mauro del Valle–  Eximición de la cuenta por obras de pavimento; y</w:t>
      </w:r>
    </w:p>
    <w:p w14:paraId="701CB496" w14:textId="1F369F4A" w:rsidR="00AF3869" w:rsidRDefault="002B2C74" w:rsidP="0060399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D6733C" w14:textId="7CE01503" w:rsidR="00434221" w:rsidRPr="00434221" w:rsidRDefault="00B46183" w:rsidP="0043422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34221">
        <w:rPr>
          <w:rFonts w:ascii="Courier New" w:hAnsi="Courier New" w:cs="Courier New"/>
          <w:b w:val="0"/>
        </w:rPr>
        <w:t>Que</w:t>
      </w:r>
      <w:r w:rsidR="00603998" w:rsidRPr="00434221">
        <w:rPr>
          <w:rFonts w:ascii="Courier New" w:eastAsia="Arial Unicode MS" w:hAnsi="Courier New" w:cs="Courier New"/>
          <w:b w:val="0"/>
        </w:rPr>
        <w:t xml:space="preserve"> </w:t>
      </w:r>
      <w:r w:rsidR="00434221" w:rsidRPr="00434221">
        <w:rPr>
          <w:rFonts w:ascii="Courier New" w:hAnsi="Courier New" w:cs="Courier New"/>
          <w:b w:val="0"/>
          <w:lang w:val="es-ES"/>
        </w:rPr>
        <w:t xml:space="preserve">solicita la eximición de la deuda de la tasa por obras de pavimento Cuenta Municipal N° 03245; </w:t>
      </w:r>
    </w:p>
    <w:p w14:paraId="1F0F9559" w14:textId="77777777" w:rsidR="00434221" w:rsidRPr="00434221" w:rsidRDefault="00434221" w:rsidP="0043422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3E134ED" w14:textId="77777777" w:rsidR="00434221" w:rsidRPr="00434221" w:rsidRDefault="00434221" w:rsidP="0043422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34221">
        <w:rPr>
          <w:rFonts w:ascii="Courier New" w:hAnsi="Courier New" w:cs="Courier New"/>
          <w:b w:val="0"/>
          <w:lang w:val="es-ES"/>
        </w:rPr>
        <w:t>Que la Secretaria de Desarrollo Social expresa que se trata de un grupo familiar monoparental con jefatura femenina.</w:t>
      </w:r>
    </w:p>
    <w:p w14:paraId="61B82769" w14:textId="77777777" w:rsidR="00434221" w:rsidRPr="00434221" w:rsidRDefault="00434221" w:rsidP="0043422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DD453B0" w14:textId="2C91D4D3" w:rsidR="00603998" w:rsidRDefault="00434221" w:rsidP="0043422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34221">
        <w:rPr>
          <w:rFonts w:ascii="Courier New" w:hAnsi="Courier New" w:cs="Courier New"/>
          <w:b w:val="0"/>
          <w:lang w:val="es-ES"/>
        </w:rPr>
        <w:t xml:space="preserve">Que subsisten a través de ingresos obtenidos por medio de la transferencia formal, manteniendo un elevado gasto en medicación y tratamiento </w:t>
      </w:r>
      <w:proofErr w:type="spellStart"/>
      <w:r w:rsidRPr="00434221">
        <w:rPr>
          <w:rFonts w:ascii="Courier New" w:hAnsi="Courier New" w:cs="Courier New"/>
          <w:b w:val="0"/>
          <w:lang w:val="es-ES"/>
        </w:rPr>
        <w:t>medico</w:t>
      </w:r>
      <w:proofErr w:type="spellEnd"/>
      <w:r w:rsidRPr="00434221">
        <w:rPr>
          <w:rFonts w:ascii="Courier New" w:hAnsi="Courier New" w:cs="Courier New"/>
          <w:b w:val="0"/>
          <w:lang w:val="es-ES"/>
        </w:rPr>
        <w:t xml:space="preserve"> por el cual el Sr. Mauro Godoy presenta certificado de discapacidad.</w:t>
      </w:r>
    </w:p>
    <w:p w14:paraId="719E7359" w14:textId="77777777" w:rsidR="00434221" w:rsidRPr="00434221" w:rsidRDefault="00434221" w:rsidP="0043422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04A23B3" w14:textId="57A0DB24" w:rsidR="00805D7C" w:rsidRPr="00434221" w:rsidRDefault="00AF3869" w:rsidP="0043422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 </w:t>
      </w:r>
      <w:r w:rsidR="00AA31A2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43422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43422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43422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43422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43422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43422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B7BA45" w14:textId="60090FDC" w:rsidR="00F87BC4" w:rsidRPr="00603998" w:rsidRDefault="00686BD6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603998">
        <w:rPr>
          <w:rFonts w:ascii="Courier New" w:hAnsi="Courier New" w:cs="Courier New"/>
          <w:b/>
          <w:bCs/>
          <w:sz w:val="24"/>
          <w:szCs w:val="24"/>
        </w:rPr>
        <w:t xml:space="preserve">AUTORÍCESE  </w:t>
      </w:r>
      <w:r w:rsidR="00434221">
        <w:rPr>
          <w:rFonts w:ascii="Courier New" w:eastAsia="Arial Unicode MS" w:hAnsi="Courier New" w:cs="Courier New"/>
          <w:sz w:val="24"/>
          <w:szCs w:val="24"/>
          <w:lang w:val="es-ES_tradnl"/>
        </w:rPr>
        <w:t>el Departamento Ejecutivo al cobro mensual de la cuota a valores históricos y sin intereses de la tasa por obras de pavimento Cuenta Municipal N° 03245</w:t>
      </w:r>
      <w:bookmarkStart w:id="0" w:name="_GoBack"/>
      <w:bookmarkEnd w:id="0"/>
      <w:r w:rsidR="0043422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41C0AD0D" w14:textId="6D84D70A" w:rsidR="00AF3869" w:rsidRPr="00AF3869" w:rsidRDefault="00333ED4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09AA6D" w14:textId="77777777" w:rsidR="00B86A36" w:rsidRDefault="00B86A36" w:rsidP="00AF3869">
      <w:pPr>
        <w:spacing w:after="0" w:line="240" w:lineRule="auto"/>
      </w:pPr>
      <w:r>
        <w:separator/>
      </w:r>
    </w:p>
  </w:endnote>
  <w:endnote w:type="continuationSeparator" w:id="0">
    <w:p w14:paraId="42746DC5" w14:textId="77777777" w:rsidR="00B86A36" w:rsidRDefault="00B86A36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D56D12" w14:textId="77777777" w:rsidR="00B86A36" w:rsidRDefault="00B86A36" w:rsidP="00AF3869">
      <w:pPr>
        <w:spacing w:after="0" w:line="240" w:lineRule="auto"/>
      </w:pPr>
      <w:r>
        <w:separator/>
      </w:r>
    </w:p>
  </w:footnote>
  <w:footnote w:type="continuationSeparator" w:id="0">
    <w:p w14:paraId="741E9A31" w14:textId="77777777" w:rsidR="00B86A36" w:rsidRDefault="00B86A36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221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6A36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2310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21914-265D-43CC-B28F-B41BCCFE3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2018-06-07T12:11:00Z</cp:lastPrinted>
  <dcterms:created xsi:type="dcterms:W3CDTF">2018-06-07T12:16:00Z</dcterms:created>
  <dcterms:modified xsi:type="dcterms:W3CDTF">2018-06-07T12:22:00Z</dcterms:modified>
</cp:coreProperties>
</file>