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0DF306E8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B289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</w:t>
      </w:r>
      <w:r w:rsidR="0028635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24</w:t>
      </w:r>
    </w:p>
    <w:p w14:paraId="64FD70A3" w14:textId="600D36F2" w:rsidR="00177A20" w:rsidRPr="00EE53A6" w:rsidRDefault="00982089" w:rsidP="00EE53A6">
      <w:pPr>
        <w:ind w:left="851" w:hanging="425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DB2896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N° 1012/08</w:t>
      </w:r>
      <w:r w:rsidR="00FF367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– </w:t>
      </w:r>
      <w:r w:rsidR="00DB289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Iniciado por la Sra. Lopez Silvina Laura – </w:t>
      </w:r>
      <w:r w:rsidR="006B2D08">
        <w:rPr>
          <w:rFonts w:ascii="Courier New" w:eastAsia="Arial Unicode MS" w:hAnsi="Courier New" w:cs="Courier New"/>
          <w:sz w:val="24"/>
          <w:szCs w:val="24"/>
          <w:lang w:val="es-ES_tradnl"/>
        </w:rPr>
        <w:t>Eximición tasa de la Propiedad y C</w:t>
      </w:r>
      <w:r w:rsidR="00DB289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ementerios; y </w:t>
      </w:r>
    </w:p>
    <w:p w14:paraId="48E4F88D" w14:textId="60941B2A" w:rsidR="007368CF" w:rsidRDefault="009D407D" w:rsidP="00FF59BA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69D71207" w14:textId="77777777" w:rsidR="00177A20" w:rsidRPr="00C11298" w:rsidRDefault="00177A20" w:rsidP="00EE53A6">
      <w:pPr>
        <w:pStyle w:val="Prrafodelista"/>
        <w:spacing w:line="276" w:lineRule="auto"/>
        <w:rPr>
          <w:rFonts w:ascii="Courier New" w:eastAsia="Arial Unicode MS" w:hAnsi="Courier New" w:cs="Courier New"/>
          <w:lang w:val="es-ES_tradnl"/>
        </w:rPr>
      </w:pPr>
    </w:p>
    <w:p w14:paraId="036F1F1E" w14:textId="77777777" w:rsidR="00601854" w:rsidRPr="00DC6E57" w:rsidRDefault="00601854" w:rsidP="00DC6E5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47FD3AED" w14:textId="37B70D7A" w:rsidR="00076E09" w:rsidRPr="00DC6E57" w:rsidRDefault="00A118FA" w:rsidP="00DC6E5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C6E57">
        <w:rPr>
          <w:rFonts w:ascii="Courier New" w:hAnsi="Courier New" w:cs="Courier New"/>
          <w:b w:val="0"/>
        </w:rPr>
        <w:t xml:space="preserve">Que </w:t>
      </w:r>
      <w:r w:rsidR="00DB2896" w:rsidRPr="00DC6E57">
        <w:rPr>
          <w:rFonts w:ascii="Courier New" w:hAnsi="Courier New" w:cs="Courier New"/>
          <w:b w:val="0"/>
        </w:rPr>
        <w:t>solicita la eximición de la deuda de Tasa de  la propiedad cuenta Municipal N° 00019328 y servicios a Cementerios cuenta N° 001978</w:t>
      </w:r>
      <w:r w:rsidR="00787A9E" w:rsidRPr="00DC6E57">
        <w:rPr>
          <w:rFonts w:ascii="Courier New" w:hAnsi="Courier New" w:cs="Courier New"/>
          <w:b w:val="0"/>
        </w:rPr>
        <w:t>.-</w:t>
      </w:r>
    </w:p>
    <w:p w14:paraId="19729859" w14:textId="77777777" w:rsidR="00787A9E" w:rsidRPr="00DC6E57" w:rsidRDefault="00787A9E" w:rsidP="00DC6E5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E33424F" w14:textId="72DA31D8" w:rsidR="00787A9E" w:rsidRPr="00DC6E57" w:rsidRDefault="00787A9E" w:rsidP="00DC6E5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C6E57">
        <w:rPr>
          <w:rFonts w:ascii="Courier New" w:hAnsi="Courier New" w:cs="Courier New"/>
          <w:b w:val="0"/>
        </w:rPr>
        <w:t>Que su situación económica  es delicada y no  cuenta con los recursos para afrontar la deuda contraída.-</w:t>
      </w:r>
    </w:p>
    <w:p w14:paraId="0E20DCF9" w14:textId="77777777" w:rsidR="00076E09" w:rsidRPr="00DC6E57" w:rsidRDefault="00076E09" w:rsidP="00DC6E5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3EF9D7F" w14:textId="575E1F25" w:rsidR="00C11298" w:rsidRPr="00DC6E57" w:rsidRDefault="00A40A89" w:rsidP="00DC6E5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DC6E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076E09" w:rsidRPr="00DC6E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o el expediente</w:t>
      </w:r>
      <w:r w:rsidR="008301B0" w:rsidRPr="00DC6E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</w:t>
      </w:r>
      <w:r w:rsidR="00AA31A2" w:rsidRPr="00DC6E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DB2896" w:rsidRPr="00DC6E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Hacienda </w:t>
      </w:r>
      <w:r w:rsidRPr="00DC6E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</w:t>
      </w:r>
      <w:r w:rsidR="00F87D4D" w:rsidRPr="00DC6E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DC6E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BB58D5" w:rsidRPr="00DC6E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C468EC" w:rsidRPr="00DC6E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favorable aprobado</w:t>
      </w:r>
      <w:r w:rsidR="00BB58D5" w:rsidRPr="00DC6E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unanimidad</w:t>
      </w:r>
      <w:r w:rsidRPr="00DC6E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DC6E5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DC6E5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DC6E5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DB2896" w:rsidRPr="00DC6E5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13 de Junio</w:t>
      </w:r>
      <w:r w:rsidR="007740AE" w:rsidRPr="00DC6E5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DC6E5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2B059269" w14:textId="77777777" w:rsidR="006B2D08" w:rsidRPr="00FF367D" w:rsidRDefault="006B2D08" w:rsidP="00FF367D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C11298" w:rsidRDefault="00B12343" w:rsidP="00FF59B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FF59B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63CF523" w14:textId="3A19E971" w:rsidR="00B878DF" w:rsidRDefault="00EF174D" w:rsidP="006B2D0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585B66E" w14:textId="77777777" w:rsidR="006B2D08" w:rsidRDefault="006B2D08" w:rsidP="00FF367D">
      <w:pPr>
        <w:spacing w:before="100" w:beforeAutospacing="1"/>
        <w:ind w:left="993" w:hanging="993"/>
        <w:jc w:val="both"/>
        <w:rPr>
          <w:rFonts w:ascii="Courier New" w:hAnsi="Courier New" w:cs="Courier New"/>
          <w:b/>
          <w:sz w:val="24"/>
          <w:szCs w:val="24"/>
          <w:u w:val="single"/>
          <w:lang w:val="es-ES_tradnl"/>
        </w:rPr>
      </w:pPr>
    </w:p>
    <w:p w14:paraId="7ADB7732" w14:textId="4DF06D1E" w:rsidR="00177A20" w:rsidRPr="00EE53A6" w:rsidRDefault="00EE53A6" w:rsidP="00EE53A6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93A5A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Pr="00D93A5A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D93A5A">
        <w:rPr>
          <w:rFonts w:ascii="Courier New" w:hAnsi="Courier New" w:cs="Courier New"/>
          <w:sz w:val="24"/>
          <w:szCs w:val="24"/>
        </w:rPr>
        <w:t xml:space="preserve"> </w:t>
      </w:r>
      <w:r w:rsidRPr="00D93A5A">
        <w:rPr>
          <w:rFonts w:ascii="Courier New" w:hAnsi="Courier New" w:cs="Courier New"/>
          <w:b/>
          <w:bCs/>
          <w:sz w:val="24"/>
          <w:szCs w:val="24"/>
        </w:rPr>
        <w:t>EXIMIR</w:t>
      </w:r>
      <w:r w:rsidRPr="00D93A5A">
        <w:rPr>
          <w:rFonts w:ascii="Courier New" w:hAnsi="Courier New" w:cs="Courier New"/>
          <w:bCs/>
          <w:sz w:val="24"/>
          <w:szCs w:val="24"/>
        </w:rPr>
        <w:t xml:space="preserve"> </w:t>
      </w:r>
      <w:r w:rsidRPr="00D93A5A">
        <w:rPr>
          <w:rFonts w:ascii="Courier New" w:eastAsia="Arial Unicode MS" w:hAnsi="Courier New" w:cs="Courier New"/>
          <w:sz w:val="24"/>
          <w:szCs w:val="24"/>
        </w:rPr>
        <w:t xml:space="preserve">el cien por ciento (100%) de la deuda que en concepto de Tasa por Servicio a la Propiedad - Cuenta </w:t>
      </w:r>
      <w:r>
        <w:rPr>
          <w:rFonts w:ascii="Courier New" w:eastAsia="Arial Unicode MS" w:hAnsi="Courier New" w:cs="Courier New"/>
          <w:sz w:val="24"/>
          <w:szCs w:val="24"/>
        </w:rPr>
        <w:t xml:space="preserve">Municipal N° 00019328 </w:t>
      </w:r>
      <w:r w:rsidRPr="00D93A5A">
        <w:rPr>
          <w:rFonts w:ascii="Courier New" w:eastAsia="Arial Unicode MS" w:hAnsi="Courier New" w:cs="Courier New"/>
          <w:sz w:val="24"/>
          <w:szCs w:val="24"/>
        </w:rPr>
        <w:t>que mantiene con el Municipio hasta diciembre de 2018 inclusive.-</w:t>
      </w:r>
    </w:p>
    <w:p w14:paraId="2788666B" w14:textId="07B67D7E" w:rsidR="00EE53A6" w:rsidRPr="00D93A5A" w:rsidRDefault="00EE53A6" w:rsidP="00EE53A6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</w:t>
      </w:r>
      <w:r w:rsidRPr="00D93A5A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Pr="00D93A5A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D93A5A">
        <w:rPr>
          <w:rFonts w:ascii="Courier New" w:hAnsi="Courier New" w:cs="Courier New"/>
          <w:sz w:val="24"/>
          <w:szCs w:val="24"/>
        </w:rPr>
        <w:t xml:space="preserve"> </w:t>
      </w:r>
      <w:r w:rsidRPr="00D93A5A">
        <w:rPr>
          <w:rFonts w:ascii="Courier New" w:hAnsi="Courier New" w:cs="Courier New"/>
          <w:b/>
          <w:bCs/>
          <w:sz w:val="24"/>
          <w:szCs w:val="24"/>
        </w:rPr>
        <w:t>EXIMIR</w:t>
      </w:r>
      <w:r w:rsidRPr="00D93A5A">
        <w:rPr>
          <w:rFonts w:ascii="Courier New" w:hAnsi="Courier New" w:cs="Courier New"/>
          <w:bCs/>
          <w:sz w:val="24"/>
          <w:szCs w:val="24"/>
        </w:rPr>
        <w:t xml:space="preserve"> </w:t>
      </w:r>
      <w:r w:rsidRPr="00D93A5A">
        <w:rPr>
          <w:rFonts w:ascii="Courier New" w:eastAsia="Arial Unicode MS" w:hAnsi="Courier New" w:cs="Courier New"/>
          <w:sz w:val="24"/>
          <w:szCs w:val="24"/>
        </w:rPr>
        <w:t xml:space="preserve">el cien por ciento (100%) de la deuda que en concepto de </w:t>
      </w:r>
      <w:r>
        <w:rPr>
          <w:rFonts w:ascii="Courier New" w:eastAsia="Arial Unicode MS" w:hAnsi="Courier New" w:cs="Courier New"/>
          <w:sz w:val="24"/>
          <w:szCs w:val="24"/>
        </w:rPr>
        <w:t>Tasa por Servicio a Cementerios</w:t>
      </w:r>
      <w:r w:rsidRPr="00D93A5A">
        <w:rPr>
          <w:rFonts w:ascii="Courier New" w:eastAsia="Arial Unicode MS" w:hAnsi="Courier New" w:cs="Courier New"/>
          <w:sz w:val="24"/>
          <w:szCs w:val="24"/>
        </w:rPr>
        <w:t xml:space="preserve"> - Cuenta </w:t>
      </w:r>
      <w:r>
        <w:rPr>
          <w:rFonts w:ascii="Courier New" w:eastAsia="Arial Unicode MS" w:hAnsi="Courier New" w:cs="Courier New"/>
          <w:sz w:val="24"/>
          <w:szCs w:val="24"/>
        </w:rPr>
        <w:t xml:space="preserve">Municipal N° 001978 </w:t>
      </w:r>
      <w:r w:rsidRPr="00D93A5A">
        <w:rPr>
          <w:rFonts w:ascii="Courier New" w:eastAsia="Arial Unicode MS" w:hAnsi="Courier New" w:cs="Courier New"/>
          <w:sz w:val="24"/>
          <w:szCs w:val="24"/>
        </w:rPr>
        <w:t>que mantiene con el Municipio hasta diciembre de 2018 inclusive.-</w:t>
      </w:r>
    </w:p>
    <w:p w14:paraId="393AF2E9" w14:textId="77777777" w:rsidR="006B2D08" w:rsidRPr="00EE53A6" w:rsidRDefault="006B2D08" w:rsidP="006B2D08">
      <w:pPr>
        <w:spacing w:before="100" w:beforeAutospacing="1" w:after="100" w:afterAutospacing="1"/>
        <w:jc w:val="both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53A294C1" w14:textId="0F1D6846" w:rsidR="00787A9E" w:rsidRDefault="006B2D08" w:rsidP="006B2D08">
      <w:pPr>
        <w:spacing w:before="100" w:beforeAutospacing="1" w:after="100" w:afterAutospacing="1"/>
        <w:ind w:left="426" w:hanging="426"/>
        <w:jc w:val="right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...///</w:t>
      </w:r>
    </w:p>
    <w:p w14:paraId="3D428482" w14:textId="6BF868E7" w:rsidR="00787A9E" w:rsidRDefault="006B2D08" w:rsidP="00787A9E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6B2D08">
        <w:rPr>
          <w:rFonts w:ascii="Courier New" w:eastAsia="Times New Roman" w:hAnsi="Courier New" w:cs="Times New Roman"/>
          <w:sz w:val="24"/>
          <w:szCs w:val="20"/>
          <w:lang w:val="es-ES" w:eastAsia="es-AR"/>
        </w:rPr>
        <w:lastRenderedPageBreak/>
        <w:t>...///</w:t>
      </w:r>
      <w:r>
        <w:rPr>
          <w:rFonts w:ascii="Courier New" w:eastAsia="Times New Roman" w:hAnsi="Courier New" w:cs="Times New Roman"/>
          <w:sz w:val="24"/>
          <w:szCs w:val="20"/>
          <w:lang w:val="es-ES" w:eastAsia="es-AR"/>
        </w:rPr>
        <w:t>2</w:t>
      </w:r>
    </w:p>
    <w:p w14:paraId="6B2B01FE" w14:textId="77777777" w:rsidR="006B2D08" w:rsidRPr="006B2D08" w:rsidRDefault="006B2D08" w:rsidP="00787A9E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14:paraId="43D12236" w14:textId="3FEADA7A" w:rsidR="00314215" w:rsidRPr="00EE53A6" w:rsidRDefault="00787A9E" w:rsidP="00EE53A6">
      <w:pPr>
        <w:spacing w:before="100" w:beforeAutospacing="1" w:after="100" w:afterAutospacing="1"/>
        <w:ind w:left="426" w:hanging="426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787A9E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3°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: SOLICITAR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al Departamento Ejecutivo que interceda ante el o los procuradores actuantes en la gestión de cobro a fin de dejar sin efecto costos y honorarios generados. </w:t>
      </w:r>
    </w:p>
    <w:p w14:paraId="150593FB" w14:textId="0C505128" w:rsidR="00E752C3" w:rsidRPr="00AF3869" w:rsidRDefault="00E752C3" w:rsidP="00E752C3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Art.4</w:t>
      </w: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72C332DE" w14:textId="77777777" w:rsidR="00DC6E57" w:rsidRPr="00DC6E57" w:rsidRDefault="00DC6E57" w:rsidP="00177A20">
      <w:pPr>
        <w:spacing w:before="100" w:beforeAutospacing="1" w:after="100" w:afterAutospacing="1"/>
        <w:jc w:val="both"/>
        <w:rPr>
          <w:rFonts w:ascii="Courier New" w:eastAsia="Times New Roman" w:hAnsi="Courier New" w:cs="Courier New"/>
          <w:sz w:val="24"/>
          <w:szCs w:val="20"/>
          <w:lang w:val="es-ES" w:eastAsia="es-AR"/>
        </w:rPr>
      </w:pPr>
    </w:p>
    <w:p w14:paraId="40FEB5F7" w14:textId="400F2137" w:rsidR="007740AE" w:rsidRDefault="007740AE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DC6E5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TRECE DIAS DEL MES DE JUNIO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E30EF3" w14:textId="77777777" w:rsidR="00B359B2" w:rsidRDefault="00B359B2" w:rsidP="006B2D08">
      <w:pPr>
        <w:spacing w:after="0" w:line="240" w:lineRule="auto"/>
      </w:pPr>
      <w:r>
        <w:separator/>
      </w:r>
    </w:p>
  </w:endnote>
  <w:endnote w:type="continuationSeparator" w:id="0">
    <w:p w14:paraId="5432CA88" w14:textId="77777777" w:rsidR="00B359B2" w:rsidRDefault="00B359B2" w:rsidP="006B2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A83E96" w14:textId="77777777" w:rsidR="00B359B2" w:rsidRDefault="00B359B2" w:rsidP="006B2D08">
      <w:pPr>
        <w:spacing w:after="0" w:line="240" w:lineRule="auto"/>
      </w:pPr>
      <w:r>
        <w:separator/>
      </w:r>
    </w:p>
  </w:footnote>
  <w:footnote w:type="continuationSeparator" w:id="0">
    <w:p w14:paraId="6ECFE5DA" w14:textId="77777777" w:rsidR="00B359B2" w:rsidRDefault="00B359B2" w:rsidP="006B2D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76E09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07AA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77A20"/>
    <w:rsid w:val="00180163"/>
    <w:rsid w:val="00182846"/>
    <w:rsid w:val="00184C41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6DAD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6358"/>
    <w:rsid w:val="00287867"/>
    <w:rsid w:val="00290CD0"/>
    <w:rsid w:val="0029458A"/>
    <w:rsid w:val="00296082"/>
    <w:rsid w:val="002964B5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215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513A5"/>
    <w:rsid w:val="00355BD1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09DE"/>
    <w:rsid w:val="00471FF1"/>
    <w:rsid w:val="00472B57"/>
    <w:rsid w:val="00480CA8"/>
    <w:rsid w:val="00480D0B"/>
    <w:rsid w:val="00480DCE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46D4F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B2D08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68CF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7A9E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1D3F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741A4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18FA"/>
    <w:rsid w:val="00A157DD"/>
    <w:rsid w:val="00A17518"/>
    <w:rsid w:val="00A20CDE"/>
    <w:rsid w:val="00A233F5"/>
    <w:rsid w:val="00A25AEF"/>
    <w:rsid w:val="00A26C83"/>
    <w:rsid w:val="00A31998"/>
    <w:rsid w:val="00A328F6"/>
    <w:rsid w:val="00A35593"/>
    <w:rsid w:val="00A35C2A"/>
    <w:rsid w:val="00A40826"/>
    <w:rsid w:val="00A40A89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359B2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2F13"/>
    <w:rsid w:val="00B75ABF"/>
    <w:rsid w:val="00B84F24"/>
    <w:rsid w:val="00B86328"/>
    <w:rsid w:val="00B8723E"/>
    <w:rsid w:val="00B878DF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58D5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6AA"/>
    <w:rsid w:val="00BE1A01"/>
    <w:rsid w:val="00BE3029"/>
    <w:rsid w:val="00C062FC"/>
    <w:rsid w:val="00C077A9"/>
    <w:rsid w:val="00C1010F"/>
    <w:rsid w:val="00C11298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468EC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178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9B2"/>
    <w:rsid w:val="00DA5F25"/>
    <w:rsid w:val="00DA6FFA"/>
    <w:rsid w:val="00DB2896"/>
    <w:rsid w:val="00DB3373"/>
    <w:rsid w:val="00DC0B66"/>
    <w:rsid w:val="00DC1DBC"/>
    <w:rsid w:val="00DC5744"/>
    <w:rsid w:val="00DC6E57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52C3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E53A6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367D"/>
    <w:rsid w:val="00FF524E"/>
    <w:rsid w:val="00FF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B2D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2D08"/>
  </w:style>
  <w:style w:type="paragraph" w:styleId="Piedepgina">
    <w:name w:val="footer"/>
    <w:basedOn w:val="Normal"/>
    <w:link w:val="PiedepginaCar"/>
    <w:uiPriority w:val="99"/>
    <w:unhideWhenUsed/>
    <w:rsid w:val="006B2D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2D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FE5BE7-7FBD-4BDB-ACEA-AF0AA0C6D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236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7</cp:revision>
  <cp:lastPrinted>2018-04-13T11:57:00Z</cp:lastPrinted>
  <dcterms:created xsi:type="dcterms:W3CDTF">2018-06-13T14:31:00Z</dcterms:created>
  <dcterms:modified xsi:type="dcterms:W3CDTF">2018-06-14T14:50:00Z</dcterms:modified>
</cp:coreProperties>
</file>