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061E76B0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289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</w:t>
      </w:r>
      <w:r w:rsidR="00F230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26</w:t>
      </w:r>
    </w:p>
    <w:p w14:paraId="42ADA85F" w14:textId="6EBCB39F" w:rsidR="00C11298" w:rsidRPr="008B2C8B" w:rsidRDefault="00982089" w:rsidP="008B2C8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B94566">
        <w:rPr>
          <w:rFonts w:ascii="Courier New" w:hAnsi="Courier New" w:cs="Courier New"/>
          <w:sz w:val="24"/>
          <w:szCs w:val="24"/>
        </w:rPr>
        <w:t xml:space="preserve">El Expediente N° </w:t>
      </w:r>
      <w:r w:rsidR="00F23080">
        <w:rPr>
          <w:rFonts w:ascii="Courier New" w:hAnsi="Courier New" w:cs="Courier New"/>
          <w:sz w:val="24"/>
          <w:szCs w:val="24"/>
        </w:rPr>
        <w:t>338</w:t>
      </w:r>
      <w:r w:rsidR="00B94566">
        <w:rPr>
          <w:rFonts w:ascii="Courier New" w:hAnsi="Courier New" w:cs="Courier New"/>
          <w:sz w:val="24"/>
          <w:szCs w:val="24"/>
        </w:rPr>
        <w:t>/14</w:t>
      </w:r>
      <w:r w:rsidR="00B94566" w:rsidRPr="004167BD">
        <w:rPr>
          <w:rFonts w:ascii="Courier New" w:hAnsi="Courier New" w:cs="Courier New"/>
          <w:sz w:val="24"/>
          <w:szCs w:val="24"/>
        </w:rPr>
        <w:t xml:space="preserve"> – iniciado por el Sr</w:t>
      </w:r>
      <w:r w:rsidR="00F23080">
        <w:rPr>
          <w:rFonts w:ascii="Courier New" w:hAnsi="Courier New" w:cs="Courier New"/>
          <w:sz w:val="24"/>
          <w:szCs w:val="24"/>
        </w:rPr>
        <w:t xml:space="preserve">a. Palacio De Molina Martha </w:t>
      </w:r>
      <w:r w:rsidR="00B94566">
        <w:rPr>
          <w:rFonts w:ascii="Courier New" w:hAnsi="Courier New" w:cs="Courier New"/>
          <w:sz w:val="24"/>
          <w:szCs w:val="24"/>
        </w:rPr>
        <w:t>–  Eximición Tasa a la Propiedad; y</w:t>
      </w:r>
    </w:p>
    <w:p w14:paraId="64FD70A3" w14:textId="77777777" w:rsidR="00177A20" w:rsidRPr="00DC0B66" w:rsidRDefault="00177A20" w:rsidP="00FF59BA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48E4F88D" w14:textId="60941B2A" w:rsidR="007368CF" w:rsidRDefault="009D407D" w:rsidP="00FF59BA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69D71207" w14:textId="77777777" w:rsidR="00177A20" w:rsidRPr="008B2C8B" w:rsidRDefault="00177A20" w:rsidP="008B2C8B">
      <w:pPr>
        <w:rPr>
          <w:rFonts w:ascii="Courier New" w:eastAsia="Arial Unicode MS" w:hAnsi="Courier New" w:cs="Courier New"/>
          <w:lang w:val="es-ES_tradnl"/>
        </w:rPr>
      </w:pPr>
    </w:p>
    <w:p w14:paraId="036F1F1E" w14:textId="77777777" w:rsidR="00601854" w:rsidRPr="00DC6E57" w:rsidRDefault="00601854" w:rsidP="00DC6E5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E35E479" w14:textId="03BFB738" w:rsidR="00B94566" w:rsidRDefault="00B94566" w:rsidP="008B2C8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41CC9">
        <w:rPr>
          <w:rFonts w:ascii="Courier New" w:hAnsi="Courier New" w:cs="Courier New"/>
          <w:b w:val="0"/>
        </w:rPr>
        <w:t xml:space="preserve">Que solicita la eximición de la deuda de la tasa por servicios a la propiedad </w:t>
      </w:r>
      <w:r w:rsidR="00F23080" w:rsidRPr="00941CC9">
        <w:rPr>
          <w:rFonts w:ascii="Courier New" w:hAnsi="Courier New" w:cs="Courier New"/>
          <w:b w:val="0"/>
        </w:rPr>
        <w:t>correspondiente al inmueble cuenta Municipal N° 00009165</w:t>
      </w:r>
      <w:r w:rsidR="00941CC9">
        <w:rPr>
          <w:rFonts w:ascii="Courier New" w:hAnsi="Courier New" w:cs="Courier New"/>
          <w:b w:val="0"/>
        </w:rPr>
        <w:t>;</w:t>
      </w:r>
    </w:p>
    <w:p w14:paraId="7D77E74F" w14:textId="77777777" w:rsidR="00941CC9" w:rsidRPr="00941CC9" w:rsidRDefault="00941CC9" w:rsidP="008B2C8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452BC90" w14:textId="77777777" w:rsidR="00941CC9" w:rsidRPr="00941CC9" w:rsidRDefault="00941CC9" w:rsidP="008B2C8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41CC9">
        <w:rPr>
          <w:rFonts w:ascii="Courier New" w:hAnsi="Courier New" w:cs="Courier New"/>
          <w:b w:val="0"/>
        </w:rPr>
        <w:t xml:space="preserve">Que el estudio socioeconómico realizado por la Secretaria de Desarrollo Social expresa que se trata de un grupo familiar conyugal, inserto en el sistema de previsión social, ambos son jubilados; </w:t>
      </w:r>
    </w:p>
    <w:p w14:paraId="2518E922" w14:textId="77777777" w:rsidR="00941CC9" w:rsidRPr="00941CC9" w:rsidRDefault="00941CC9" w:rsidP="008B2C8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70FA8AD" w14:textId="1831D058" w:rsidR="00B94566" w:rsidRPr="00941CC9" w:rsidRDefault="00B94566" w:rsidP="008B2C8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41CC9">
        <w:rPr>
          <w:rFonts w:ascii="Courier New" w:hAnsi="Courier New" w:cs="Courier New"/>
          <w:b w:val="0"/>
        </w:rPr>
        <w:t xml:space="preserve">Que en la actualidad carece de ingresos económico para poder afrontar la deuda contraída </w:t>
      </w:r>
      <w:r w:rsidR="00941CC9">
        <w:rPr>
          <w:rFonts w:ascii="Courier New" w:hAnsi="Courier New" w:cs="Courier New"/>
          <w:b w:val="0"/>
        </w:rPr>
        <w:t>con este municipio;</w:t>
      </w:r>
    </w:p>
    <w:p w14:paraId="1A0AB006" w14:textId="77777777" w:rsidR="00B94566" w:rsidRPr="00941CC9" w:rsidRDefault="00B94566" w:rsidP="008B2C8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3EF9D7F" w14:textId="575E1F25" w:rsidR="00C11298" w:rsidRPr="00941CC9" w:rsidRDefault="00A40A89" w:rsidP="008B2C8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076E09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DB2896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Hacienda </w:t>
      </w:r>
      <w:r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C468EC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 aprobado</w:t>
      </w:r>
      <w:r w:rsidR="00BB58D5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941C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41C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41C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DB2896" w:rsidRPr="00941C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13 de Junio</w:t>
      </w:r>
      <w:r w:rsidR="007740AE" w:rsidRPr="00941C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941C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2B059269" w14:textId="77777777" w:rsidR="006B2D08" w:rsidRPr="00FF367D" w:rsidRDefault="006B2D08" w:rsidP="00FF367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734958" w14:textId="4B862051" w:rsidR="008B2C8B" w:rsidRPr="008B2C8B" w:rsidRDefault="00EF174D" w:rsidP="008B2C8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547ADE8" w14:textId="65A7C0B9" w:rsidR="00B94566" w:rsidRDefault="008B2C8B" w:rsidP="008B2C8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D93A5A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D93A5A">
        <w:rPr>
          <w:rFonts w:ascii="Courier New" w:hAnsi="Courier New" w:cs="Courier New"/>
          <w:sz w:val="24"/>
          <w:szCs w:val="24"/>
        </w:rPr>
        <w:t xml:space="preserve"> </w:t>
      </w:r>
      <w:r w:rsidRPr="00D93A5A">
        <w:rPr>
          <w:rFonts w:ascii="Courier New" w:hAnsi="Courier New" w:cs="Courier New"/>
          <w:b/>
          <w:bCs/>
          <w:sz w:val="24"/>
          <w:szCs w:val="24"/>
        </w:rPr>
        <w:t>EXIMIR</w:t>
      </w:r>
      <w:r w:rsidRPr="00D93A5A">
        <w:rPr>
          <w:rFonts w:ascii="Courier New" w:hAnsi="Courier New" w:cs="Courier New"/>
          <w:bCs/>
          <w:sz w:val="24"/>
          <w:szCs w:val="24"/>
        </w:rPr>
        <w:t xml:space="preserve"> </w:t>
      </w:r>
      <w:r w:rsidRPr="00D93A5A">
        <w:rPr>
          <w:rFonts w:ascii="Courier New" w:eastAsia="Arial Unicode MS" w:hAnsi="Courier New" w:cs="Courier New"/>
          <w:sz w:val="24"/>
          <w:szCs w:val="24"/>
        </w:rPr>
        <w:t xml:space="preserve">el cien por ciento (100%) de la deuda que en concepto de Tasa por Servicio a la Propiedad - Cuenta </w:t>
      </w:r>
      <w:r>
        <w:rPr>
          <w:rFonts w:ascii="Courier New" w:eastAsia="Arial Unicode MS" w:hAnsi="Courier New" w:cs="Courier New"/>
          <w:sz w:val="24"/>
          <w:szCs w:val="24"/>
        </w:rPr>
        <w:t>Municipal N° 00009165 periodo 2017 y 2018 hasta diciembre inclusive.-</w:t>
      </w:r>
    </w:p>
    <w:p w14:paraId="7392B10B" w14:textId="77777777" w:rsidR="008B2C8B" w:rsidRPr="008B2C8B" w:rsidRDefault="008B2C8B" w:rsidP="008B2C8B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9E784C2" w14:textId="2E714A17" w:rsidR="00B94566" w:rsidRDefault="00B94566" w:rsidP="00941CC9">
      <w:pPr>
        <w:pStyle w:val="Prrafodelista"/>
        <w:spacing w:line="276" w:lineRule="auto"/>
        <w:jc w:val="right"/>
        <w:rPr>
          <w:rFonts w:ascii="Courier New" w:hAnsi="Courier New"/>
          <w:b w:val="0"/>
          <w:lang w:val="es-ES" w:eastAsia="es-AR"/>
        </w:rPr>
      </w:pPr>
      <w:r w:rsidRPr="00B94566">
        <w:rPr>
          <w:rFonts w:ascii="Courier New" w:hAnsi="Courier New"/>
          <w:b w:val="0"/>
          <w:lang w:val="es-ES" w:eastAsia="es-AR"/>
        </w:rPr>
        <w:t>...///</w:t>
      </w:r>
    </w:p>
    <w:p w14:paraId="40CCAF1F" w14:textId="77777777" w:rsidR="00941CC9" w:rsidRPr="00B94566" w:rsidRDefault="00941CC9" w:rsidP="00941CC9">
      <w:pPr>
        <w:pStyle w:val="Prrafodelista"/>
        <w:spacing w:line="276" w:lineRule="auto"/>
        <w:jc w:val="right"/>
        <w:rPr>
          <w:rFonts w:ascii="Courier New" w:hAnsi="Courier New"/>
          <w:b w:val="0"/>
          <w:lang w:val="es-ES" w:eastAsia="es-AR"/>
        </w:rPr>
      </w:pPr>
    </w:p>
    <w:p w14:paraId="2861EDEE" w14:textId="309292C1" w:rsidR="00B94566" w:rsidRPr="008B2C8B" w:rsidRDefault="00B94566" w:rsidP="008B2C8B">
      <w:pPr>
        <w:rPr>
          <w:rFonts w:ascii="Courier New" w:hAnsi="Courier New"/>
          <w:lang w:val="es-ES" w:eastAsia="es-AR"/>
        </w:rPr>
      </w:pPr>
      <w:r w:rsidRPr="008B2C8B">
        <w:rPr>
          <w:rFonts w:ascii="Courier New" w:hAnsi="Courier New"/>
          <w:lang w:val="es-ES" w:eastAsia="es-AR"/>
        </w:rPr>
        <w:t>...///2</w:t>
      </w:r>
      <w:r w:rsidR="008B2C8B">
        <w:rPr>
          <w:rFonts w:ascii="Courier New" w:hAnsi="Courier New"/>
          <w:lang w:val="es-ES" w:eastAsia="es-AR"/>
        </w:rPr>
        <w:t>.-</w:t>
      </w:r>
    </w:p>
    <w:p w14:paraId="121B3E4E" w14:textId="77777777" w:rsidR="00941CC9" w:rsidRDefault="00941CC9" w:rsidP="00B94566">
      <w:pPr>
        <w:pStyle w:val="Prrafodelista"/>
        <w:spacing w:line="276" w:lineRule="auto"/>
        <w:jc w:val="both"/>
        <w:rPr>
          <w:rFonts w:ascii="Courier New" w:hAnsi="Courier New"/>
          <w:u w:val="single"/>
          <w:lang w:val="es-ES" w:eastAsia="es-AR"/>
        </w:rPr>
      </w:pPr>
    </w:p>
    <w:p w14:paraId="72C332DE" w14:textId="0214CD09" w:rsidR="00DC6E57" w:rsidRPr="008B2C8B" w:rsidRDefault="008B2C8B" w:rsidP="008B2C8B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  <w:bookmarkStart w:id="0" w:name="_GoBack"/>
      <w:bookmarkEnd w:id="0"/>
    </w:p>
    <w:p w14:paraId="40FEB5F7" w14:textId="400F2137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C6E5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TRECE DIAS DEL MES DE JUNIO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4954D6" w14:textId="77777777" w:rsidR="00556885" w:rsidRDefault="00556885" w:rsidP="006B2D08">
      <w:pPr>
        <w:spacing w:after="0" w:line="240" w:lineRule="auto"/>
      </w:pPr>
      <w:r>
        <w:separator/>
      </w:r>
    </w:p>
  </w:endnote>
  <w:endnote w:type="continuationSeparator" w:id="0">
    <w:p w14:paraId="488C6B3D" w14:textId="77777777" w:rsidR="00556885" w:rsidRDefault="00556885" w:rsidP="006B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40829" w14:textId="77777777" w:rsidR="00556885" w:rsidRDefault="00556885" w:rsidP="006B2D08">
      <w:pPr>
        <w:spacing w:after="0" w:line="240" w:lineRule="auto"/>
      </w:pPr>
      <w:r>
        <w:separator/>
      </w:r>
    </w:p>
  </w:footnote>
  <w:footnote w:type="continuationSeparator" w:id="0">
    <w:p w14:paraId="35BEE246" w14:textId="77777777" w:rsidR="00556885" w:rsidRDefault="00556885" w:rsidP="006B2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4195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74D60"/>
    <w:rsid w:val="00076E09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77A20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6358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55BD1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17F"/>
    <w:rsid w:val="00550F85"/>
    <w:rsid w:val="0055592C"/>
    <w:rsid w:val="00555BBE"/>
    <w:rsid w:val="00555DEC"/>
    <w:rsid w:val="00556558"/>
    <w:rsid w:val="00556885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B2D08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7A9E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2C8B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1CC9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364F8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878DF"/>
    <w:rsid w:val="00B9398C"/>
    <w:rsid w:val="00B94566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BE3029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468EC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2896"/>
    <w:rsid w:val="00DB3373"/>
    <w:rsid w:val="00DC0B66"/>
    <w:rsid w:val="00DC1DBC"/>
    <w:rsid w:val="00DC5744"/>
    <w:rsid w:val="00DC6E57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080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367D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D08"/>
  </w:style>
  <w:style w:type="paragraph" w:styleId="Piedepgina">
    <w:name w:val="footer"/>
    <w:basedOn w:val="Normal"/>
    <w:link w:val="PiedepginaCar"/>
    <w:uiPriority w:val="99"/>
    <w:unhideWhenUsed/>
    <w:rsid w:val="006B2D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E63455-FE5E-4036-8506-4B165232A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205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2018-06-13T15:08:00Z</cp:lastPrinted>
  <dcterms:created xsi:type="dcterms:W3CDTF">2018-06-13T15:16:00Z</dcterms:created>
  <dcterms:modified xsi:type="dcterms:W3CDTF">2018-06-14T14:50:00Z</dcterms:modified>
</cp:coreProperties>
</file>