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7F82225B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B28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</w:t>
      </w:r>
      <w:r w:rsidR="00C4389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31</w:t>
      </w:r>
    </w:p>
    <w:p w14:paraId="64FD70A3" w14:textId="68FB6ADD" w:rsidR="00177A20" w:rsidRPr="00EE53A6" w:rsidRDefault="00982089" w:rsidP="00EE53A6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D30A36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N° 1035/16</w:t>
      </w:r>
      <w:r w:rsidR="00FF367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</w:t>
      </w:r>
      <w:r w:rsidR="00D30A36">
        <w:rPr>
          <w:rFonts w:ascii="Courier New" w:eastAsia="Arial Unicode MS" w:hAnsi="Courier New" w:cs="Courier New"/>
          <w:sz w:val="24"/>
          <w:szCs w:val="24"/>
          <w:lang w:val="es-ES_tradnl"/>
        </w:rPr>
        <w:t>Iniciado por la Sra. Lang Luisa</w:t>
      </w:r>
      <w:r w:rsidR="00DB289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</w:t>
      </w:r>
      <w:r w:rsidR="00D30A36">
        <w:rPr>
          <w:rFonts w:ascii="Courier New" w:eastAsia="Arial Unicode MS" w:hAnsi="Courier New" w:cs="Courier New"/>
          <w:sz w:val="24"/>
          <w:szCs w:val="24"/>
          <w:lang w:val="es-ES_tradnl"/>
        </w:rPr>
        <w:t>Transferencia o venta de parcelas</w:t>
      </w:r>
      <w:r w:rsidR="00C045D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Reclamo por Deuda; y</w:t>
      </w:r>
      <w:r w:rsidR="00DB289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48E4F88D" w14:textId="60941B2A" w:rsidR="007368CF" w:rsidRDefault="009D407D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Pr="00C045D5" w:rsidRDefault="00601854" w:rsidP="00C045D5">
      <w:pPr>
        <w:jc w:val="both"/>
        <w:rPr>
          <w:rFonts w:ascii="Courier New" w:eastAsia="Arial Unicode MS" w:hAnsi="Courier New" w:cs="Courier New"/>
          <w:lang w:val="es-ES_tradnl"/>
        </w:rPr>
      </w:pPr>
    </w:p>
    <w:p w14:paraId="3330CA6D" w14:textId="33212036" w:rsidR="00C045D5" w:rsidRDefault="00A118FA" w:rsidP="00C04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C045D5">
        <w:rPr>
          <w:rFonts w:ascii="Courier New" w:hAnsi="Courier New" w:cs="Courier New"/>
          <w:b w:val="0"/>
        </w:rPr>
        <w:t xml:space="preserve">Que </w:t>
      </w:r>
      <w:r w:rsidR="00C045D5" w:rsidRPr="00C045D5">
        <w:rPr>
          <w:rFonts w:ascii="Courier New" w:eastAsia="Arial Unicode MS" w:hAnsi="Courier New" w:cs="Courier New"/>
          <w:b w:val="0"/>
          <w:lang w:val="es-ES_tradnl"/>
        </w:rPr>
        <w:t>a través del mismo y mediante nota, la Sra. Lang Luisa manifiesta su voluntad de trasferir o vender a la Municipalidad de Alta Gracia, dos parcelas en el Cementerio Parque La Paloma que adquiriera su esposo, hoy fallecido y que le resulta imposible afrontar el mantenimiento de las mismas;</w:t>
      </w:r>
    </w:p>
    <w:p w14:paraId="4607923C" w14:textId="77777777" w:rsidR="00C045D5" w:rsidRPr="00C045D5" w:rsidRDefault="00C045D5" w:rsidP="00C04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bCs/>
          <w:lang w:val="es-ES_tradnl"/>
        </w:rPr>
      </w:pPr>
    </w:p>
    <w:p w14:paraId="35B7EC25" w14:textId="2B81F1AC" w:rsidR="00C045D5" w:rsidRDefault="00C045D5" w:rsidP="00C04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C045D5">
        <w:rPr>
          <w:rFonts w:ascii="Courier New" w:eastAsia="Arial Unicode MS" w:hAnsi="Courier New" w:cs="Courier New"/>
          <w:b w:val="0"/>
          <w:lang w:val="es-ES_tradnl"/>
        </w:rPr>
        <w:t>Que a fs. 14 la administración del Cementerio informa que efectivamente la Identificación N° p000127 zona B-7-63 – Parcela 2-00B-007-063 se encuentra a nombre del hijo de la solicitante, Sr. Barragán Daniel Gustavo y ocupada por algunos fallecidos, la Identificación N° p000128 Zona C-000-02 se encuentra desocupada y a nombre de Lang Luisa y la Identificación N° p000129 Zona C-000-03 se encuentra a nombre del extinto Barragán René, todos en el Cementerio La Paloma;</w:t>
      </w:r>
    </w:p>
    <w:p w14:paraId="18DD9175" w14:textId="77777777" w:rsidR="00C045D5" w:rsidRPr="00C045D5" w:rsidRDefault="00C045D5" w:rsidP="00C04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bCs/>
          <w:lang w:val="es-ES_tradnl"/>
        </w:rPr>
      </w:pPr>
    </w:p>
    <w:p w14:paraId="6BEB1FEE" w14:textId="0722072E" w:rsidR="00C045D5" w:rsidRPr="00C045D5" w:rsidRDefault="00C045D5" w:rsidP="00C045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C045D5">
        <w:rPr>
          <w:rFonts w:ascii="Courier New" w:eastAsia="Arial Unicode MS" w:hAnsi="Courier New" w:cs="Courier New"/>
          <w:b w:val="0"/>
          <w:lang w:val="es-ES_tradnl"/>
        </w:rPr>
        <w:t xml:space="preserve">Que a fs 15 y 16 Asesoría Letrada aconseja la aceptación de la Cesión de la Parcela del Cementerio ofrecida a cambio de la deuda existente, que deberá aceptarse mediante la aprobación de la respectiva Ordenanza. </w:t>
      </w:r>
    </w:p>
    <w:p w14:paraId="0E20DCF9" w14:textId="103F854B" w:rsidR="00076E09" w:rsidRPr="00C045D5" w:rsidRDefault="00076E09" w:rsidP="00C045D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13EF9D7F" w14:textId="091584B5" w:rsidR="00C11298" w:rsidRDefault="00A40A89" w:rsidP="00C045D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076E09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C045D5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Legislación </w:t>
      </w:r>
      <w:r w:rsidR="00843D88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General,</w:t>
      </w:r>
      <w:r w:rsidR="00F87D4D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C468EC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 aprobado</w:t>
      </w:r>
      <w:r w:rsidR="00BB58D5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045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C045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C045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045D5" w:rsidRPr="00C045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DB2896" w:rsidRPr="00C045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Junio</w:t>
      </w:r>
      <w:r w:rsidR="007740AE" w:rsidRPr="00C045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C045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990B70C" w14:textId="77777777" w:rsidR="00843D88" w:rsidRDefault="00843D88" w:rsidP="00C045D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FCB100A" w14:textId="77777777" w:rsidR="00843D88" w:rsidRDefault="00843D88" w:rsidP="00C045D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C3330D1" w14:textId="77777777" w:rsidR="00843D88" w:rsidRDefault="00843D88" w:rsidP="00C045D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2E48BF5" w14:textId="77777777" w:rsidR="00843D88" w:rsidRDefault="00843D88" w:rsidP="00C045D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34D9FB2A" w14:textId="77777777" w:rsidR="00843D88" w:rsidRDefault="00843D88" w:rsidP="00C045D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8FB4BA4" w14:textId="12530FB8" w:rsidR="00843D88" w:rsidRDefault="00843D88" w:rsidP="00843D88">
      <w:pPr>
        <w:pStyle w:val="Prrafodelista"/>
        <w:spacing w:line="276" w:lineRule="auto"/>
        <w:jc w:val="right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...///</w:t>
      </w:r>
    </w:p>
    <w:p w14:paraId="2B059269" w14:textId="04B50A95" w:rsidR="006B2D08" w:rsidRPr="00843D88" w:rsidRDefault="00843D88" w:rsidP="00843D88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  <w:sz w:val="24"/>
          <w:szCs w:val="24"/>
        </w:rPr>
      </w:pPr>
      <w:bookmarkStart w:id="0" w:name="_GoBack"/>
      <w:r w:rsidRPr="00843D88"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  <w:sz w:val="24"/>
          <w:szCs w:val="24"/>
        </w:rPr>
        <w:lastRenderedPageBreak/>
        <w:t>...///2.-</w:t>
      </w:r>
    </w:p>
    <w:bookmarkEnd w:id="0"/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3CF523" w14:textId="3A19E971" w:rsidR="00B878DF" w:rsidRDefault="00EF174D" w:rsidP="006B2D0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585B66E" w14:textId="77777777" w:rsidR="006B2D08" w:rsidRDefault="006B2D08" w:rsidP="00FF367D">
      <w:pPr>
        <w:spacing w:before="100" w:beforeAutospacing="1"/>
        <w:ind w:left="993" w:hanging="993"/>
        <w:jc w:val="both"/>
        <w:rPr>
          <w:rFonts w:ascii="Courier New" w:hAnsi="Courier New" w:cs="Courier New"/>
          <w:b/>
          <w:sz w:val="24"/>
          <w:szCs w:val="24"/>
          <w:u w:val="single"/>
          <w:lang w:val="es-ES_tradnl"/>
        </w:rPr>
      </w:pPr>
    </w:p>
    <w:p w14:paraId="7ADB7732" w14:textId="694D9B32" w:rsidR="00177A20" w:rsidRPr="00EE53A6" w:rsidRDefault="00EE53A6" w:rsidP="00843D8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D93A5A">
        <w:rPr>
          <w:rFonts w:ascii="Courier New" w:hAnsi="Courier New" w:cs="Courier New"/>
          <w:sz w:val="24"/>
          <w:szCs w:val="24"/>
        </w:rPr>
        <w:t xml:space="preserve"> </w:t>
      </w:r>
      <w:r w:rsidR="00843D88" w:rsidRPr="00843D8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AUTORIZAR </w:t>
      </w:r>
      <w:r w:rsidR="00843D8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al Departamento Ejecutivo a aceptar la cesión de las Parcelas Identificación N° p000128 – Zona 2-00-007-063 y la Identificación N° p000129 zona B-7-63 que se encuentran a nombre de la Sra. Luisa Lang y de su esposo fallecido todas en el Cementerio La Paloma</w:t>
      </w:r>
      <w:r w:rsidR="00843D8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. </w:t>
      </w:r>
    </w:p>
    <w:p w14:paraId="6B2B01FE" w14:textId="388B0491" w:rsidR="006B2D08" w:rsidRPr="00843D88" w:rsidRDefault="00EE53A6" w:rsidP="00843D8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D93A5A">
        <w:rPr>
          <w:rFonts w:ascii="Courier New" w:hAnsi="Courier New" w:cs="Courier New"/>
          <w:sz w:val="24"/>
          <w:szCs w:val="24"/>
        </w:rPr>
        <w:t xml:space="preserve"> </w:t>
      </w:r>
      <w:r w:rsidR="00843D88" w:rsidRPr="00843D8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AUTORIZAR </w:t>
      </w:r>
      <w:r w:rsidR="00843D8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 realizar la compensación de las deudas por tasas municipales que hubiere de las parcelas mencionadas y las cuotas correspondientes a otras cuentas, hasta compensar el monto del valor de las parcelas cedidas a nombre de Luisa Lang o Barragán Daniel</w:t>
      </w:r>
      <w:r w:rsidR="00843D88" w:rsidRPr="00843D8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843D8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Gustavo, hijo de la contribuyente</w:t>
      </w:r>
    </w:p>
    <w:p w14:paraId="150593FB" w14:textId="455EAD0E" w:rsidR="00E752C3" w:rsidRPr="00AF3869" w:rsidRDefault="00843D88" w:rsidP="00E752C3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752C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752C3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752C3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752C3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752C3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72C332DE" w14:textId="77777777" w:rsidR="00DC6E57" w:rsidRPr="00DC6E57" w:rsidRDefault="00DC6E57" w:rsidP="00177A20">
      <w:pPr>
        <w:spacing w:before="100" w:beforeAutospacing="1" w:after="100" w:afterAutospacing="1"/>
        <w:jc w:val="both"/>
        <w:rPr>
          <w:rFonts w:ascii="Courier New" w:eastAsia="Times New Roman" w:hAnsi="Courier New" w:cs="Courier New"/>
          <w:sz w:val="24"/>
          <w:szCs w:val="20"/>
          <w:lang w:val="es-ES" w:eastAsia="es-AR"/>
        </w:rPr>
      </w:pPr>
    </w:p>
    <w:p w14:paraId="40FEB5F7" w14:textId="7B01237F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43D8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DC6E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DIAS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C06FD0" w14:textId="77777777" w:rsidR="0094681E" w:rsidRDefault="0094681E" w:rsidP="006B2D08">
      <w:pPr>
        <w:spacing w:after="0" w:line="240" w:lineRule="auto"/>
      </w:pPr>
      <w:r>
        <w:separator/>
      </w:r>
    </w:p>
  </w:endnote>
  <w:endnote w:type="continuationSeparator" w:id="0">
    <w:p w14:paraId="408BFCF8" w14:textId="77777777" w:rsidR="0094681E" w:rsidRDefault="0094681E" w:rsidP="006B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EF5FD8" w14:textId="77777777" w:rsidR="0094681E" w:rsidRDefault="0094681E" w:rsidP="006B2D08">
      <w:pPr>
        <w:spacing w:after="0" w:line="240" w:lineRule="auto"/>
      </w:pPr>
      <w:r>
        <w:separator/>
      </w:r>
    </w:p>
  </w:footnote>
  <w:footnote w:type="continuationSeparator" w:id="0">
    <w:p w14:paraId="47AF962B" w14:textId="77777777" w:rsidR="0094681E" w:rsidRDefault="0094681E" w:rsidP="006B2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76E09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77A20"/>
    <w:rsid w:val="00180163"/>
    <w:rsid w:val="00182846"/>
    <w:rsid w:val="00184C41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6358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3DF4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0DCE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B2D08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7A9E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3D88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681E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359B2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878DF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BE3029"/>
    <w:rsid w:val="00C045D5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892"/>
    <w:rsid w:val="00C43B1F"/>
    <w:rsid w:val="00C43F49"/>
    <w:rsid w:val="00C444AA"/>
    <w:rsid w:val="00C45869"/>
    <w:rsid w:val="00C45E4D"/>
    <w:rsid w:val="00C468EC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0A36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2896"/>
    <w:rsid w:val="00DB3373"/>
    <w:rsid w:val="00DC0B66"/>
    <w:rsid w:val="00DC1DBC"/>
    <w:rsid w:val="00DC5744"/>
    <w:rsid w:val="00DC6E57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52C3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E53A6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367D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D08"/>
  </w:style>
  <w:style w:type="paragraph" w:styleId="Piedepgina">
    <w:name w:val="footer"/>
    <w:basedOn w:val="Normal"/>
    <w:link w:val="Piedepgina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51B1C-2AC0-4354-9B88-19CBAE4B2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2018-04-13T11:57:00Z</cp:lastPrinted>
  <dcterms:created xsi:type="dcterms:W3CDTF">2018-06-21T12:31:00Z</dcterms:created>
  <dcterms:modified xsi:type="dcterms:W3CDTF">2018-06-22T11:40:00Z</dcterms:modified>
</cp:coreProperties>
</file>