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7A5EA8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50B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10859</w:t>
      </w:r>
    </w:p>
    <w:p w14:paraId="6FC3EA0C" w14:textId="5D228851" w:rsidR="00074D29" w:rsidRPr="00074D29" w:rsidRDefault="002B2C74" w:rsidP="00186A2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86A2A" w:rsidRPr="00186A2A">
        <w:rPr>
          <w:rFonts w:ascii="Courier New" w:hAnsi="Courier New" w:cs="Courier New"/>
          <w:sz w:val="24"/>
          <w:szCs w:val="24"/>
        </w:rPr>
        <w:t>El Expediente N° 2210/17 – iniciado por la Sra. Maldonado María Alejandra – Solicita exención de Derechos de Introducción y Apertura de Fosa del Cementerio;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4EA02BA" w14:textId="6AF0C276" w:rsidR="00186A2A" w:rsidRPr="00186A2A" w:rsidRDefault="00571161" w:rsidP="00186A2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86A2A">
        <w:rPr>
          <w:rFonts w:ascii="Courier New" w:eastAsia="Arial Unicode MS" w:hAnsi="Courier New" w:cs="Courier New"/>
          <w:b w:val="0"/>
        </w:rPr>
        <w:t>Que</w:t>
      </w:r>
      <w:r w:rsidR="009E79C1" w:rsidRPr="00186A2A">
        <w:rPr>
          <w:rFonts w:ascii="Courier New" w:eastAsia="Arial Unicode MS" w:hAnsi="Courier New" w:cs="Courier New"/>
          <w:b w:val="0"/>
        </w:rPr>
        <w:t xml:space="preserve"> </w:t>
      </w:r>
      <w:r w:rsidR="00186A2A" w:rsidRPr="00186A2A">
        <w:rPr>
          <w:rFonts w:ascii="Courier New" w:hAnsi="Courier New" w:cs="Courier New"/>
          <w:b w:val="0"/>
        </w:rPr>
        <w:t>solicita la eximición de Derechos de Introducción y Apertura de Fosa de la Identificación N° 6042;</w:t>
      </w:r>
    </w:p>
    <w:p w14:paraId="30776E2A" w14:textId="77777777" w:rsidR="00186A2A" w:rsidRPr="00186A2A" w:rsidRDefault="00186A2A" w:rsidP="00186A2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CA1DDE" w14:textId="5FE0787A" w:rsidR="00186A2A" w:rsidRPr="00186A2A" w:rsidRDefault="00186A2A" w:rsidP="00186A2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86A2A">
        <w:rPr>
          <w:rFonts w:ascii="Courier New" w:hAnsi="Courier New" w:cs="Courier New"/>
          <w:b w:val="0"/>
        </w:rPr>
        <w:t xml:space="preserve">Que Administración de Cementerio informa que el día 18 de septiembre de 2017 fueron inhumados los restos </w:t>
      </w:r>
      <w:proofErr w:type="gramStart"/>
      <w:r w:rsidRPr="00186A2A">
        <w:rPr>
          <w:rFonts w:ascii="Courier New" w:hAnsi="Courier New" w:cs="Courier New"/>
          <w:b w:val="0"/>
        </w:rPr>
        <w:t>de</w:t>
      </w:r>
      <w:r>
        <w:rPr>
          <w:rFonts w:ascii="Courier New" w:hAnsi="Courier New" w:cs="Courier New"/>
          <w:b w:val="0"/>
        </w:rPr>
        <w:t>l</w:t>
      </w:r>
      <w:proofErr w:type="gramEnd"/>
      <w:r w:rsidRPr="00186A2A">
        <w:rPr>
          <w:rFonts w:ascii="Courier New" w:hAnsi="Courier New" w:cs="Courier New"/>
          <w:b w:val="0"/>
        </w:rPr>
        <w:t xml:space="preserve"> Sr. Barrera José Luis en la Identificación N° 6042;</w:t>
      </w:r>
    </w:p>
    <w:p w14:paraId="14E8BAF9" w14:textId="77777777" w:rsidR="00186A2A" w:rsidRPr="00186A2A" w:rsidRDefault="00186A2A" w:rsidP="00186A2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79C264" w14:textId="6BE09D0A" w:rsidR="00074D29" w:rsidRDefault="00186A2A" w:rsidP="00186A2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86A2A">
        <w:rPr>
          <w:rFonts w:ascii="Courier New" w:hAnsi="Courier New" w:cs="Courier New"/>
          <w:b w:val="0"/>
        </w:rPr>
        <w:t>Que no cuenta con los ingresos suficientes para afrontar dicha deuda.</w:t>
      </w:r>
    </w:p>
    <w:p w14:paraId="22F5811F" w14:textId="77777777" w:rsidR="00186A2A" w:rsidRPr="00186A2A" w:rsidRDefault="00186A2A" w:rsidP="00186A2A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0E2EB693" w:rsidR="00573CDC" w:rsidRPr="008960C9" w:rsidRDefault="008301B0" w:rsidP="00186A2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86A2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4D29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2D3DB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B29BF2" w14:textId="6004C8CD" w:rsidR="00074D29" w:rsidRPr="00186A2A" w:rsidRDefault="00686BD6" w:rsidP="00186A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186A2A" w:rsidRPr="00186A2A">
        <w:rPr>
          <w:rFonts w:ascii="Courier New" w:hAnsi="Courier New" w:cs="Courier New"/>
          <w:sz w:val="24"/>
          <w:szCs w:val="24"/>
        </w:rPr>
        <w:t>el pago de los</w:t>
      </w:r>
      <w:r w:rsidR="00186A2A" w:rsidRPr="00186A2A">
        <w:rPr>
          <w:rFonts w:ascii="Courier New" w:hAnsi="Courier New" w:cs="Courier New"/>
          <w:sz w:val="24"/>
          <w:szCs w:val="24"/>
        </w:rPr>
        <w:t xml:space="preserve"> </w:t>
      </w:r>
      <w:r w:rsidR="00186A2A" w:rsidRPr="00186A2A">
        <w:rPr>
          <w:rFonts w:ascii="Courier New" w:hAnsi="Courier New" w:cs="Courier New"/>
          <w:sz w:val="24"/>
          <w:szCs w:val="24"/>
        </w:rPr>
        <w:t xml:space="preserve">Derechos de Introducción y Apertura de Fosa de la Identificación N° 6042 correspondiente a los restos </w:t>
      </w:r>
      <w:proofErr w:type="gramStart"/>
      <w:r w:rsidR="00186A2A" w:rsidRPr="00186A2A">
        <w:rPr>
          <w:rFonts w:ascii="Courier New" w:hAnsi="Courier New" w:cs="Courier New"/>
          <w:sz w:val="24"/>
          <w:szCs w:val="24"/>
        </w:rPr>
        <w:t>del</w:t>
      </w:r>
      <w:proofErr w:type="gramEnd"/>
      <w:r w:rsidR="00186A2A" w:rsidRPr="00186A2A">
        <w:rPr>
          <w:rFonts w:ascii="Courier New" w:hAnsi="Courier New" w:cs="Courier New"/>
          <w:sz w:val="24"/>
          <w:szCs w:val="24"/>
        </w:rPr>
        <w:t xml:space="preserve"> Sr.</w:t>
      </w:r>
      <w:r w:rsidR="00186A2A" w:rsidRPr="00186A2A">
        <w:rPr>
          <w:rFonts w:ascii="Courier New" w:hAnsi="Courier New" w:cs="Courier New"/>
          <w:sz w:val="24"/>
          <w:szCs w:val="24"/>
        </w:rPr>
        <w:t xml:space="preserve"> </w:t>
      </w:r>
      <w:r w:rsidR="00186A2A" w:rsidRPr="00186A2A">
        <w:rPr>
          <w:rFonts w:ascii="Courier New" w:hAnsi="Courier New" w:cs="Courier New"/>
          <w:sz w:val="24"/>
          <w:szCs w:val="24"/>
        </w:rPr>
        <w:t>Barrera José Luis</w:t>
      </w:r>
      <w:r w:rsidR="00186A2A" w:rsidRPr="00186A2A">
        <w:rPr>
          <w:rFonts w:ascii="Courier New" w:hAnsi="Courier New" w:cs="Courier New"/>
          <w:sz w:val="24"/>
          <w:szCs w:val="24"/>
        </w:rPr>
        <w:t>.</w:t>
      </w:r>
    </w:p>
    <w:p w14:paraId="3281DB82" w14:textId="2383E2B0" w:rsidR="002B2C74" w:rsidRPr="002B2C74" w:rsidRDefault="00186A2A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16F76-5750-4482-BB5B-3EDAC1F83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2018-07-13T12:52:00Z</cp:lastPrinted>
  <dcterms:created xsi:type="dcterms:W3CDTF">2018-07-13T12:57:00Z</dcterms:created>
  <dcterms:modified xsi:type="dcterms:W3CDTF">2018-07-13T13:01:00Z</dcterms:modified>
</cp:coreProperties>
</file>