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5B005613" w:rsidR="00115ADC" w:rsidRDefault="00667965" w:rsidP="00B41B1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B1B5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10863</w:t>
      </w:r>
    </w:p>
    <w:p w14:paraId="76937262" w14:textId="511E603C" w:rsidR="005A298D" w:rsidRPr="009B1B5C" w:rsidRDefault="002B2C74" w:rsidP="005A298D">
      <w:pPr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9B1B5C" w:rsidRPr="009B1B5C">
        <w:rPr>
          <w:rFonts w:ascii="Courier New" w:eastAsia="Arial Unicode MS" w:hAnsi="Courier New" w:cs="Courier New"/>
          <w:sz w:val="24"/>
          <w:szCs w:val="24"/>
        </w:rPr>
        <w:t>El Expediente Nº 1454/14 iniciado por el Sr.</w:t>
      </w:r>
      <w:r w:rsidR="009B1B5C" w:rsidRPr="009B1B5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B1B5C" w:rsidRPr="009B1B5C">
        <w:rPr>
          <w:rFonts w:ascii="Courier New" w:eastAsia="Arial Unicode MS" w:hAnsi="Courier New" w:cs="Courier New"/>
          <w:sz w:val="24"/>
          <w:szCs w:val="24"/>
        </w:rPr>
        <w:t xml:space="preserve">Ramírez Julio </w:t>
      </w:r>
      <w:r w:rsidR="009B1B5C" w:rsidRPr="009B1B5C">
        <w:rPr>
          <w:rFonts w:ascii="Courier New" w:eastAsia="Arial Unicode MS" w:hAnsi="Courier New" w:cs="Courier New"/>
          <w:sz w:val="24"/>
          <w:szCs w:val="24"/>
        </w:rPr>
        <w:t>Héctor</w:t>
      </w:r>
      <w:r w:rsidR="009B1B5C" w:rsidRPr="009B1B5C">
        <w:rPr>
          <w:rFonts w:ascii="Courier New" w:eastAsia="Arial Unicode MS" w:hAnsi="Courier New" w:cs="Courier New"/>
          <w:sz w:val="24"/>
          <w:szCs w:val="24"/>
        </w:rPr>
        <w:t xml:space="preserve"> – Eximición Tasas por Servicios a la</w:t>
      </w:r>
      <w:r w:rsidR="009B1B5C" w:rsidRPr="009B1B5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B1B5C" w:rsidRPr="009B1B5C">
        <w:rPr>
          <w:rFonts w:ascii="Courier New" w:eastAsia="Arial Unicode MS" w:hAnsi="Courier New" w:cs="Courier New"/>
          <w:sz w:val="24"/>
          <w:szCs w:val="24"/>
        </w:rPr>
        <w:t>Propiedad y Cementerio</w:t>
      </w:r>
      <w:r w:rsidR="009B1B5C" w:rsidRPr="009B1B5C">
        <w:rPr>
          <w:rFonts w:ascii="Courier New" w:eastAsia="Arial Unicode MS" w:hAnsi="Courier New" w:cs="Courier New"/>
          <w:sz w:val="24"/>
          <w:szCs w:val="24"/>
        </w:rPr>
        <w:t>;</w:t>
      </w:r>
      <w:r w:rsidR="009B1B5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B1B5C" w:rsidRPr="009B1B5C">
        <w:rPr>
          <w:rFonts w:ascii="Courier New" w:eastAsia="Arial Unicode MS" w:hAnsi="Courier New" w:cs="Courier New"/>
          <w:sz w:val="24"/>
          <w:szCs w:val="24"/>
        </w:rPr>
        <w:t>y</w:t>
      </w:r>
    </w:p>
    <w:p w14:paraId="6FC3EA0C" w14:textId="34E558D6" w:rsidR="00074D29" w:rsidRPr="005A298D" w:rsidRDefault="00074D29" w:rsidP="009C53AC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2F63D70" w14:textId="2C86036B" w:rsidR="00277F70" w:rsidRDefault="002B2C74" w:rsidP="00277F7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4D7534F" w14:textId="6BDFB083" w:rsidR="00A63E3F" w:rsidRPr="00A63E3F" w:rsidRDefault="00571161" w:rsidP="00A63E3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A63E3F">
        <w:rPr>
          <w:rFonts w:ascii="Courier New" w:eastAsia="Arial Unicode MS" w:hAnsi="Courier New" w:cs="Courier New"/>
          <w:b w:val="0"/>
        </w:rPr>
        <w:t>Que</w:t>
      </w:r>
      <w:r w:rsidR="00D832F9" w:rsidRPr="00A63E3F">
        <w:rPr>
          <w:rFonts w:ascii="Courier New" w:hAnsi="Courier New" w:cs="Courier New"/>
          <w:b w:val="0"/>
          <w:lang w:val="es-ES"/>
        </w:rPr>
        <w:t xml:space="preserve"> </w:t>
      </w:r>
      <w:r w:rsidR="00A63E3F" w:rsidRPr="00A63E3F">
        <w:rPr>
          <w:rFonts w:ascii="Courier New" w:eastAsia="Arial Unicode MS" w:hAnsi="Courier New" w:cs="Courier New"/>
          <w:b w:val="0"/>
          <w:lang w:val="es-ES"/>
        </w:rPr>
        <w:t>solicita la eximición de la Tasa por Servicio a la Propiedad - Cuenta Municipal 00006448 y Tasa por Servicio Administración y Mantenimiento de Cementerios Identificación  N°003284</w:t>
      </w:r>
      <w:r w:rsidR="00A63E3F">
        <w:rPr>
          <w:rFonts w:ascii="Courier New" w:eastAsia="Arial Unicode MS" w:hAnsi="Courier New" w:cs="Courier New"/>
          <w:b w:val="0"/>
          <w:lang w:val="es-ES"/>
        </w:rPr>
        <w:t>;</w:t>
      </w:r>
    </w:p>
    <w:p w14:paraId="63A3E147" w14:textId="77777777" w:rsidR="00A63E3F" w:rsidRPr="00A63E3F" w:rsidRDefault="00A63E3F" w:rsidP="00A63E3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A63E3F">
        <w:rPr>
          <w:rFonts w:ascii="Courier New" w:eastAsia="Arial Unicode MS" w:hAnsi="Courier New" w:cs="Courier New"/>
          <w:b w:val="0"/>
          <w:lang w:val="es-ES"/>
        </w:rPr>
        <w:t xml:space="preserve"> </w:t>
      </w:r>
    </w:p>
    <w:p w14:paraId="210649FF" w14:textId="77777777" w:rsidR="00A63E3F" w:rsidRPr="00A63E3F" w:rsidRDefault="00A63E3F" w:rsidP="00A63E3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63E3F">
        <w:rPr>
          <w:rFonts w:ascii="Courier New" w:hAnsi="Courier New" w:cs="Courier New"/>
          <w:b w:val="0"/>
        </w:rPr>
        <w:t>Que el estudio socioeconómico realizado por la Secretaria de Desarrollo Social expresa que se trata de un hogar unipersonal inserta en el mercado a través de transferencia estatal del sistema de previsión social,</w:t>
      </w:r>
    </w:p>
    <w:p w14:paraId="09517004" w14:textId="77777777" w:rsidR="00A63E3F" w:rsidRPr="00A63E3F" w:rsidRDefault="00A63E3F" w:rsidP="00A63E3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442FBA8" w14:textId="77777777" w:rsidR="00A63E3F" w:rsidRPr="00A63E3F" w:rsidRDefault="00A63E3F" w:rsidP="00A63E3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63E3F">
        <w:rPr>
          <w:rFonts w:ascii="Courier New" w:hAnsi="Courier New" w:cs="Courier New"/>
          <w:b w:val="0"/>
        </w:rPr>
        <w:t>Que presenta problemas de salud.</w:t>
      </w:r>
    </w:p>
    <w:p w14:paraId="22F5811F" w14:textId="43327C08" w:rsidR="00186A2A" w:rsidRPr="00A63E3F" w:rsidRDefault="00186A2A" w:rsidP="00A63E3F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</w:pPr>
    </w:p>
    <w:p w14:paraId="123AEEE1" w14:textId="7979E7C9" w:rsidR="00573CDC" w:rsidRPr="00A63E3F" w:rsidRDefault="008301B0" w:rsidP="00A63E3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A63E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Que evaluado el expediente por </w:t>
      </w:r>
      <w:r w:rsidR="00AA31A2" w:rsidRPr="00A63E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la Comisi</w:t>
      </w:r>
      <w:r w:rsidR="00814147" w:rsidRPr="00A63E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ón de </w:t>
      </w:r>
      <w:r w:rsidR="006265A1" w:rsidRPr="00A63E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Hacienda</w:t>
      </w:r>
      <w:r w:rsidR="00F87D4D" w:rsidRPr="00A63E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AA31A2" w:rsidRPr="00A63E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emite </w:t>
      </w:r>
      <w:r w:rsidR="008E5AF2" w:rsidRPr="00A63E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despacho</w:t>
      </w:r>
      <w:r w:rsidR="000416B2" w:rsidRPr="00A63E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fa</w:t>
      </w:r>
      <w:r w:rsidR="000641B2" w:rsidRPr="00A63E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vorable, aprobado por unanimidad</w:t>
      </w:r>
      <w:r w:rsidR="00AA31A2" w:rsidRPr="00A63E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Pr="00A63E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en </w:t>
      </w:r>
      <w:r w:rsidR="000B20D8" w:rsidRPr="00A63E3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</w:t>
      </w:r>
      <w:r w:rsidR="007740AE" w:rsidRPr="00A63E3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ión </w:t>
      </w:r>
      <w:r w:rsidR="005A298D" w:rsidRPr="00A63E3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Ordinaria del día 18</w:t>
      </w:r>
      <w:r w:rsidR="002D3DB8" w:rsidRPr="00A63E3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julio</w:t>
      </w:r>
      <w:r w:rsidR="007740AE" w:rsidRPr="00A63E3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2018</w:t>
      </w:r>
      <w:r w:rsidRPr="00A63E3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.-</w:t>
      </w:r>
    </w:p>
    <w:p w14:paraId="54EF4989" w14:textId="0792DB92" w:rsidR="00B12343" w:rsidRPr="005A298D" w:rsidRDefault="00B12343" w:rsidP="005A298D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07F1BFA" w14:textId="19AE0BC7" w:rsidR="00D832F9" w:rsidRDefault="00686BD6" w:rsidP="005A298D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A63E3F" w:rsidRPr="00A63E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A63E3F" w:rsidRPr="00A63E3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63E3F" w:rsidRPr="00A63E3F">
        <w:rPr>
          <w:rFonts w:ascii="Courier New" w:eastAsia="Arial Unicode MS" w:hAnsi="Courier New" w:cs="Courier New"/>
          <w:sz w:val="24"/>
          <w:szCs w:val="24"/>
        </w:rPr>
        <w:t xml:space="preserve">el cien por ciento (100%) de la deuda que en concepto de tasa por servicio a la propiedad - cuenta municipal n° 00006448 que mantiene con el municipio hasta diciembre de 2018 inclusive. </w:t>
      </w:r>
    </w:p>
    <w:p w14:paraId="4506A2D1" w14:textId="77777777" w:rsidR="00A63E3F" w:rsidRDefault="00A63E3F" w:rsidP="005A298D">
      <w:pPr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2AA0F761" w14:textId="77777777" w:rsidR="00A63E3F" w:rsidRDefault="00A63E3F" w:rsidP="005A298D">
      <w:pPr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1BF05CC2" w14:textId="0E021C83" w:rsidR="00A63E3F" w:rsidRDefault="00A63E3F" w:rsidP="00A63E3F">
      <w:pPr>
        <w:ind w:left="709" w:hanging="709"/>
        <w:jc w:val="right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>...///</w:t>
      </w:r>
    </w:p>
    <w:p w14:paraId="64C5A970" w14:textId="05BE76FF" w:rsidR="00A63E3F" w:rsidRDefault="00A63E3F" w:rsidP="00A63E3F">
      <w:pPr>
        <w:ind w:left="709" w:hanging="709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lastRenderedPageBreak/>
        <w:t>...///2.-</w:t>
      </w:r>
    </w:p>
    <w:p w14:paraId="76E7C93C" w14:textId="77777777" w:rsidR="00A63E3F" w:rsidRDefault="00A63E3F" w:rsidP="00A63E3F">
      <w:pPr>
        <w:ind w:left="709" w:hanging="709"/>
        <w:rPr>
          <w:rFonts w:ascii="Courier New" w:hAnsi="Courier New" w:cs="Courier New"/>
          <w:sz w:val="24"/>
          <w:szCs w:val="24"/>
          <w:lang w:val="es-ES"/>
        </w:rPr>
      </w:pPr>
    </w:p>
    <w:p w14:paraId="351FF045" w14:textId="1BBDC3A2" w:rsidR="00A63E3F" w:rsidRPr="005B4BF1" w:rsidRDefault="00A63E3F" w:rsidP="005B4BF1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.2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Pr="00A63E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A63E3F">
        <w:rPr>
          <w:rFonts w:ascii="Courier New" w:eastAsia="Arial Unicode MS" w:hAnsi="Courier New" w:cs="Courier New"/>
          <w:sz w:val="24"/>
          <w:szCs w:val="24"/>
        </w:rPr>
        <w:t xml:space="preserve"> el CIEN POR CIENTO (100%) de la deuda que en concepto de Tasa por Servicios de Administración y Mantenimiento de Cementerios Identificación N° 00006448 que mantiene con el Municipio hasta diciembre de 2018</w:t>
      </w:r>
      <w:r w:rsidRPr="00A63E3F">
        <w:rPr>
          <w:rFonts w:ascii="Courier New" w:eastAsia="Arial Unicode MS" w:hAnsi="Courier New" w:cs="Courier New"/>
          <w:sz w:val="24"/>
          <w:szCs w:val="24"/>
        </w:rPr>
        <w:t xml:space="preserve"> inclusive.-</w:t>
      </w:r>
      <w:bookmarkStart w:id="0" w:name="_GoBack"/>
      <w:bookmarkEnd w:id="0"/>
    </w:p>
    <w:p w14:paraId="3281DB82" w14:textId="40723F6E" w:rsidR="002B2C74" w:rsidRPr="002B2C74" w:rsidRDefault="00A63E3F" w:rsidP="00D832F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7A51E0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5A298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DIECIOCHO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24A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2F9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71FB4-7AA1-467E-9A48-945CB2588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246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2018-07-18T15:57:00Z</cp:lastPrinted>
  <dcterms:created xsi:type="dcterms:W3CDTF">2018-07-18T16:30:00Z</dcterms:created>
  <dcterms:modified xsi:type="dcterms:W3CDTF">2018-07-18T16:30:00Z</dcterms:modified>
</cp:coreProperties>
</file>