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6C48B3C" w14:textId="62343F32" w:rsidR="004115B1" w:rsidRDefault="00667965" w:rsidP="004115B1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4115B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10880</w:t>
      </w:r>
    </w:p>
    <w:p w14:paraId="4E7616B1" w14:textId="43CBEDE6" w:rsidR="00332806" w:rsidRPr="00AB2FC7" w:rsidRDefault="002B2C74" w:rsidP="00AB2FC7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0E6092" w:rsidRPr="00D7640D">
        <w:rPr>
          <w:rFonts w:ascii="Courier New" w:hAnsi="Courier New" w:cs="Courier New"/>
          <w:sz w:val="24"/>
          <w:szCs w:val="24"/>
        </w:rPr>
        <w:t>El Expediente N° 1435/18 – iniciado por el Sr. Peralta</w:t>
      </w:r>
      <w:r w:rsidR="000E6092" w:rsidRPr="000E6092">
        <w:rPr>
          <w:rFonts w:ascii="Courier New" w:hAnsi="Courier New" w:cs="Courier New"/>
          <w:sz w:val="24"/>
          <w:szCs w:val="24"/>
        </w:rPr>
        <w:t xml:space="preserve"> </w:t>
      </w:r>
      <w:r w:rsidR="000E6092" w:rsidRPr="00D7640D">
        <w:rPr>
          <w:rFonts w:ascii="Courier New" w:hAnsi="Courier New" w:cs="Courier New"/>
          <w:sz w:val="24"/>
          <w:szCs w:val="24"/>
        </w:rPr>
        <w:t>Luis Enrique- Eximición tasa a la Propiedad, y</w:t>
      </w:r>
    </w:p>
    <w:p w14:paraId="27D72203" w14:textId="57DC8A60" w:rsidR="00D414B1" w:rsidRDefault="002B2C74" w:rsidP="0052487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9392658" w14:textId="2E4DE693" w:rsidR="000E6092" w:rsidRPr="000E6092" w:rsidRDefault="00571161" w:rsidP="000E6092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lang w:val="es-ES"/>
        </w:rPr>
      </w:pPr>
      <w:r w:rsidRPr="000E6092">
        <w:rPr>
          <w:rFonts w:ascii="Courier New" w:eastAsia="Arial Unicode MS" w:hAnsi="Courier New" w:cs="Courier New"/>
          <w:b w:val="0"/>
        </w:rPr>
        <w:t>Que</w:t>
      </w:r>
      <w:r w:rsidR="007202D7" w:rsidRPr="000E6092">
        <w:rPr>
          <w:rFonts w:ascii="Courier New" w:hAnsi="Courier New" w:cs="Courier New"/>
          <w:b w:val="0"/>
        </w:rPr>
        <w:t xml:space="preserve"> </w:t>
      </w:r>
      <w:r w:rsidR="000E6092" w:rsidRPr="000E6092">
        <w:rPr>
          <w:rFonts w:ascii="Courier New" w:eastAsia="Arial Unicode MS" w:hAnsi="Courier New" w:cs="Courier New"/>
          <w:b w:val="0"/>
          <w:lang w:val="es-ES"/>
        </w:rPr>
        <w:t>solicita la eximición de Tasa por Servicio a la Propiedad cuenta Municipal N° 0008762.</w:t>
      </w:r>
    </w:p>
    <w:p w14:paraId="7080B410" w14:textId="77777777" w:rsidR="000E6092" w:rsidRPr="000E6092" w:rsidRDefault="000E6092" w:rsidP="000E6092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lang w:val="es-ES"/>
        </w:rPr>
      </w:pPr>
    </w:p>
    <w:p w14:paraId="1488CF90" w14:textId="77777777" w:rsidR="000E6092" w:rsidRPr="000E6092" w:rsidRDefault="000E6092" w:rsidP="000E6092">
      <w:pPr>
        <w:pStyle w:val="Prrafodelista"/>
        <w:spacing w:line="276" w:lineRule="auto"/>
        <w:rPr>
          <w:rFonts w:ascii="Courier New" w:hAnsi="Courier New" w:cs="Courier New"/>
          <w:b w:val="0"/>
          <w:lang w:val="es-ES"/>
        </w:rPr>
      </w:pPr>
      <w:r w:rsidRPr="000E6092">
        <w:rPr>
          <w:rFonts w:ascii="Courier New" w:hAnsi="Courier New" w:cs="Courier New"/>
          <w:b w:val="0"/>
          <w:lang w:val="es-ES"/>
        </w:rPr>
        <w:t>Que se no cuenta con los recursos para poder afrontar la deuda;</w:t>
      </w:r>
    </w:p>
    <w:p w14:paraId="5F8F83A1" w14:textId="77777777" w:rsidR="000E6092" w:rsidRPr="000E6092" w:rsidRDefault="000E6092" w:rsidP="000E6092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lang w:val="es-ES"/>
        </w:rPr>
      </w:pPr>
    </w:p>
    <w:p w14:paraId="6D336A5E" w14:textId="714700AB" w:rsidR="003A20D8" w:rsidRDefault="000E6092" w:rsidP="000E6092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lang w:val="es-ES"/>
        </w:rPr>
      </w:pPr>
      <w:r w:rsidRPr="000E6092">
        <w:rPr>
          <w:rFonts w:ascii="Courier New" w:eastAsia="Arial Unicode MS" w:hAnsi="Courier New" w:cs="Courier New"/>
          <w:b w:val="0"/>
          <w:lang w:val="es-ES"/>
        </w:rPr>
        <w:t>Que presenta problemas de salud.</w:t>
      </w:r>
    </w:p>
    <w:p w14:paraId="4BF19888" w14:textId="77777777" w:rsidR="000E6092" w:rsidRPr="000E6092" w:rsidRDefault="000E6092" w:rsidP="000E6092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lang w:val="es-ES"/>
        </w:rPr>
      </w:pPr>
    </w:p>
    <w:p w14:paraId="0FBBC348" w14:textId="101AA736" w:rsidR="00C6203F" w:rsidRPr="000E6092" w:rsidRDefault="008237E0" w:rsidP="000E6092">
      <w:pPr>
        <w:pStyle w:val="Prrafodelista"/>
        <w:spacing w:line="276" w:lineRule="auto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0E60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332806" w:rsidRPr="000E60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Expediente </w:t>
      </w:r>
      <w:r w:rsidR="008301B0" w:rsidRPr="000E60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0E60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0E60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7202D7" w:rsidRPr="000E60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524873" w:rsidRPr="000E60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F87D4D" w:rsidRPr="000E60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0E60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0E60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0E60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0E60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</w:t>
      </w:r>
      <w:r w:rsidR="00E850C1" w:rsidRPr="000E60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0641B2" w:rsidRPr="000E60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unanimidad</w:t>
      </w:r>
      <w:r w:rsidR="00AA31A2" w:rsidRPr="000E60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0E60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0E609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0E609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A564EB" w:rsidRPr="000E609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01 de agosto</w:t>
      </w:r>
      <w:r w:rsidR="007740AE" w:rsidRPr="000E609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0E609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03408238" w14:textId="77777777" w:rsidR="00D414B1" w:rsidRPr="000E6092" w:rsidRDefault="00D414B1" w:rsidP="000E6092">
      <w:pPr>
        <w:pStyle w:val="Prrafodelista"/>
        <w:spacing w:line="276" w:lineRule="auto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843779" w:rsidRDefault="00B12343" w:rsidP="00843779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B257A71" w14:textId="30A89DE6" w:rsidR="00D414B1" w:rsidRDefault="00EF174D" w:rsidP="007202D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A05817" w14:textId="77777777" w:rsidR="00332806" w:rsidRDefault="00332806" w:rsidP="007202D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70055F0" w14:textId="4B45DF95" w:rsidR="005B0C36" w:rsidRPr="000E6092" w:rsidRDefault="00686BD6" w:rsidP="00B66364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5B0C36" w:rsidRPr="005B0C36">
        <w:rPr>
          <w:rFonts w:ascii="Courier New" w:hAnsi="Courier New" w:cs="Courier New"/>
        </w:rPr>
        <w:t xml:space="preserve"> </w:t>
      </w:r>
      <w:r w:rsidR="005B0C36" w:rsidRPr="005B0C36">
        <w:rPr>
          <w:rFonts w:ascii="Courier New" w:hAnsi="Courier New" w:cs="Courier New"/>
          <w:b/>
          <w:sz w:val="24"/>
          <w:szCs w:val="24"/>
        </w:rPr>
        <w:t>EXIMIR</w:t>
      </w:r>
      <w:r w:rsidR="005B0C36" w:rsidRPr="005B0C36">
        <w:rPr>
          <w:rFonts w:ascii="Courier New" w:hAnsi="Courier New" w:cs="Courier New"/>
          <w:sz w:val="24"/>
          <w:szCs w:val="24"/>
        </w:rPr>
        <w:t xml:space="preserve"> </w:t>
      </w:r>
      <w:r w:rsidR="000E6092" w:rsidRPr="000E6092">
        <w:rPr>
          <w:rFonts w:ascii="Courier New" w:hAnsi="Courier New" w:cs="Courier New"/>
          <w:sz w:val="24"/>
          <w:szCs w:val="24"/>
        </w:rPr>
        <w:t xml:space="preserve">cinco (5) cuotas por cada una pagada en término respecto de la deuda que mantiene con el municipio de la tasa por servicios a la propiedad cuenta municipal </w:t>
      </w:r>
      <w:bookmarkStart w:id="0" w:name="_GoBack"/>
      <w:r w:rsidR="000241AF" w:rsidRPr="000E6092">
        <w:rPr>
          <w:rFonts w:ascii="Courier New" w:hAnsi="Courier New" w:cs="Courier New"/>
          <w:sz w:val="24"/>
          <w:szCs w:val="24"/>
        </w:rPr>
        <w:t xml:space="preserve">N° </w:t>
      </w:r>
      <w:bookmarkEnd w:id="0"/>
      <w:r w:rsidR="000E6092" w:rsidRPr="000E6092">
        <w:rPr>
          <w:rFonts w:ascii="Courier New" w:hAnsi="Courier New" w:cs="Courier New"/>
          <w:sz w:val="24"/>
          <w:szCs w:val="24"/>
        </w:rPr>
        <w:t xml:space="preserve">00008762. </w:t>
      </w:r>
      <w:proofErr w:type="gramStart"/>
      <w:r w:rsidR="000E6092" w:rsidRPr="000E6092">
        <w:rPr>
          <w:rFonts w:ascii="Courier New" w:hAnsi="Courier New" w:cs="Courier New"/>
          <w:sz w:val="24"/>
          <w:szCs w:val="24"/>
        </w:rPr>
        <w:t>la</w:t>
      </w:r>
      <w:proofErr w:type="gramEnd"/>
      <w:r w:rsidR="000E6092" w:rsidRPr="000E6092">
        <w:rPr>
          <w:rFonts w:ascii="Courier New" w:hAnsi="Courier New" w:cs="Courier New"/>
          <w:sz w:val="24"/>
          <w:szCs w:val="24"/>
        </w:rPr>
        <w:t xml:space="preserve"> falta de pago de dos cuotas consecutivas o tres alternadas hará caducar el beneficio otorgado. </w:t>
      </w:r>
    </w:p>
    <w:p w14:paraId="2D0BF3CF" w14:textId="77777777" w:rsidR="000E6092" w:rsidRDefault="000E6092" w:rsidP="000E609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182846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182846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182846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182846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</w:t>
      </w:r>
      <w:r>
        <w:rPr>
          <w:rFonts w:ascii="Courier New" w:hAnsi="Courier New" w:cs="Courier New"/>
          <w:sz w:val="24"/>
          <w:szCs w:val="24"/>
        </w:rPr>
        <w:t>.</w:t>
      </w:r>
    </w:p>
    <w:p w14:paraId="3E950EE3" w14:textId="77777777" w:rsidR="000E6092" w:rsidRDefault="000E6092" w:rsidP="000E609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7768E743" w14:textId="77777777" w:rsidR="000E6092" w:rsidRDefault="000E6092" w:rsidP="000E609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BEFFB23" w14:textId="519E9E5B" w:rsidR="000E6092" w:rsidRDefault="000E6092" w:rsidP="000E6092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2F41BC5" w14:textId="34070697" w:rsidR="003A20D8" w:rsidRDefault="000E6092" w:rsidP="000E6092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281DB82" w14:textId="4BC14C5B" w:rsidR="002B2C74" w:rsidRPr="002B2C74" w:rsidRDefault="002E1917" w:rsidP="00D832F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0E609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830C72A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A20D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UN DÍAS DEL MES DE AGOSTO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5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7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6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7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8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0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3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7"/>
  </w:num>
  <w:num w:numId="2">
    <w:abstractNumId w:val="15"/>
  </w:num>
  <w:num w:numId="3">
    <w:abstractNumId w:val="42"/>
  </w:num>
  <w:num w:numId="4">
    <w:abstractNumId w:val="16"/>
  </w:num>
  <w:num w:numId="5">
    <w:abstractNumId w:val="34"/>
  </w:num>
  <w:num w:numId="6">
    <w:abstractNumId w:val="35"/>
  </w:num>
  <w:num w:numId="7">
    <w:abstractNumId w:val="43"/>
  </w:num>
  <w:num w:numId="8">
    <w:abstractNumId w:val="36"/>
  </w:num>
  <w:num w:numId="9">
    <w:abstractNumId w:val="3"/>
  </w:num>
  <w:num w:numId="10">
    <w:abstractNumId w:val="26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3"/>
  </w:num>
  <w:num w:numId="16">
    <w:abstractNumId w:val="13"/>
  </w:num>
  <w:num w:numId="17">
    <w:abstractNumId w:val="41"/>
  </w:num>
  <w:num w:numId="18">
    <w:abstractNumId w:val="18"/>
  </w:num>
  <w:num w:numId="19">
    <w:abstractNumId w:val="25"/>
  </w:num>
  <w:num w:numId="20">
    <w:abstractNumId w:val="30"/>
  </w:num>
  <w:num w:numId="21">
    <w:abstractNumId w:val="32"/>
  </w:num>
  <w:num w:numId="22">
    <w:abstractNumId w:val="39"/>
  </w:num>
  <w:num w:numId="23">
    <w:abstractNumId w:val="40"/>
  </w:num>
  <w:num w:numId="24">
    <w:abstractNumId w:val="23"/>
  </w:num>
  <w:num w:numId="25">
    <w:abstractNumId w:val="2"/>
  </w:num>
  <w:num w:numId="26">
    <w:abstractNumId w:val="22"/>
  </w:num>
  <w:num w:numId="27">
    <w:abstractNumId w:val="38"/>
  </w:num>
  <w:num w:numId="28">
    <w:abstractNumId w:val="24"/>
  </w:num>
  <w:num w:numId="29">
    <w:abstractNumId w:val="17"/>
  </w:num>
  <w:num w:numId="30">
    <w:abstractNumId w:val="1"/>
  </w:num>
  <w:num w:numId="31">
    <w:abstractNumId w:val="21"/>
  </w:num>
  <w:num w:numId="32">
    <w:abstractNumId w:val="28"/>
  </w:num>
  <w:num w:numId="33">
    <w:abstractNumId w:val="0"/>
  </w:num>
  <w:num w:numId="34">
    <w:abstractNumId w:val="20"/>
  </w:num>
  <w:num w:numId="35">
    <w:abstractNumId w:val="5"/>
  </w:num>
  <w:num w:numId="36">
    <w:abstractNumId w:val="37"/>
  </w:num>
  <w:num w:numId="37">
    <w:abstractNumId w:val="10"/>
  </w:num>
  <w:num w:numId="38">
    <w:abstractNumId w:val="19"/>
  </w:num>
  <w:num w:numId="39">
    <w:abstractNumId w:val="9"/>
  </w:num>
  <w:num w:numId="40">
    <w:abstractNumId w:val="29"/>
  </w:num>
  <w:num w:numId="41">
    <w:abstractNumId w:val="31"/>
  </w:num>
  <w:num w:numId="42">
    <w:abstractNumId w:val="12"/>
  </w:num>
  <w:num w:numId="43">
    <w:abstractNumId w:val="6"/>
  </w:num>
  <w:num w:numId="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1300"/>
    <w:rsid w:val="00015C7B"/>
    <w:rsid w:val="00020742"/>
    <w:rsid w:val="00020B1D"/>
    <w:rsid w:val="00022F24"/>
    <w:rsid w:val="000240EA"/>
    <w:rsid w:val="000241AF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1B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5CBD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3F76"/>
    <w:rsid w:val="006E7E5E"/>
    <w:rsid w:val="006F0F68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2F9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0C1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844623-5668-410F-BA01-1FB828D04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206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2018-08-02T15:25:00Z</cp:lastPrinted>
  <dcterms:created xsi:type="dcterms:W3CDTF">2018-08-02T13:27:00Z</dcterms:created>
  <dcterms:modified xsi:type="dcterms:W3CDTF">2018-08-02T15:26:00Z</dcterms:modified>
</cp:coreProperties>
</file>