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C48B3C" w14:textId="17419881" w:rsidR="004115B1" w:rsidRDefault="00667965" w:rsidP="004115B1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B0F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10882</w:t>
      </w:r>
    </w:p>
    <w:p w14:paraId="4E7616B1" w14:textId="2A7FEA29" w:rsidR="00332806" w:rsidRPr="00AB2FC7" w:rsidRDefault="002B2C74" w:rsidP="00485AF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485AF6">
        <w:rPr>
          <w:rFonts w:ascii="Courier New" w:hAnsi="Courier New" w:cs="Courier New"/>
          <w:sz w:val="24"/>
          <w:szCs w:val="24"/>
        </w:rPr>
        <w:t>El expediente 1454/18 – Iniciado por el Sr. Pereyra</w:t>
      </w:r>
      <w:r w:rsidR="00485AF6" w:rsidRPr="00485AF6">
        <w:rPr>
          <w:rFonts w:ascii="Courier New" w:hAnsi="Courier New" w:cs="Courier New"/>
          <w:sz w:val="24"/>
          <w:szCs w:val="24"/>
        </w:rPr>
        <w:t xml:space="preserve"> </w:t>
      </w:r>
      <w:r w:rsidR="00485AF6">
        <w:rPr>
          <w:rFonts w:ascii="Courier New" w:hAnsi="Courier New" w:cs="Courier New"/>
          <w:sz w:val="24"/>
          <w:szCs w:val="24"/>
        </w:rPr>
        <w:t>Cesar Ovidio – Regularización de deuda –  Tasa de</w:t>
      </w:r>
      <w:r w:rsidR="00485AF6" w:rsidRPr="00485AF6">
        <w:rPr>
          <w:rFonts w:ascii="Courier New" w:hAnsi="Courier New" w:cs="Courier New"/>
          <w:sz w:val="24"/>
          <w:szCs w:val="24"/>
        </w:rPr>
        <w:t xml:space="preserve"> </w:t>
      </w:r>
      <w:r w:rsidR="00485AF6">
        <w:rPr>
          <w:rFonts w:ascii="Courier New" w:hAnsi="Courier New" w:cs="Courier New"/>
          <w:sz w:val="24"/>
          <w:szCs w:val="24"/>
        </w:rPr>
        <w:t>Comercio;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7C529FB" w14:textId="72E855C0" w:rsidR="00485AF6" w:rsidRPr="00485AF6" w:rsidRDefault="00571161" w:rsidP="00485AF6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485AF6">
        <w:rPr>
          <w:rFonts w:ascii="Courier New" w:eastAsia="Arial Unicode MS" w:hAnsi="Courier New" w:cs="Courier New"/>
          <w:b w:val="0"/>
        </w:rPr>
        <w:t>Que</w:t>
      </w:r>
      <w:r w:rsidR="001437C2" w:rsidRPr="00485AF6">
        <w:rPr>
          <w:rFonts w:ascii="Courier New" w:hAnsi="Courier New" w:cs="Courier New"/>
          <w:b w:val="0"/>
          <w:lang w:val="es-ES"/>
        </w:rPr>
        <w:t xml:space="preserve"> </w:t>
      </w:r>
      <w:r w:rsidR="00485AF6" w:rsidRPr="00485AF6">
        <w:rPr>
          <w:rFonts w:ascii="Courier New" w:hAnsi="Courier New" w:cs="Courier New"/>
          <w:b w:val="0"/>
          <w:lang w:val="es-ES"/>
        </w:rPr>
        <w:t xml:space="preserve"> solicita regularizar   la deuda  en concepto de Tasa por Servicios de Inspección Genera e Higiene Cuenta Municipal N° 09790; </w:t>
      </w:r>
    </w:p>
    <w:p w14:paraId="31E83955" w14:textId="77777777" w:rsidR="00485AF6" w:rsidRPr="00485AF6" w:rsidRDefault="00485AF6" w:rsidP="00485AF6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0159909F" w14:textId="3DC77D79" w:rsidR="001437C2" w:rsidRDefault="00485AF6" w:rsidP="00485AF6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485AF6">
        <w:rPr>
          <w:rFonts w:ascii="Courier New" w:hAnsi="Courier New" w:cs="Courier New"/>
          <w:b w:val="0"/>
          <w:lang w:val="es-ES"/>
        </w:rPr>
        <w:t>Que no cuenta con los recursos para afrontar la deuda contraída.</w:t>
      </w:r>
    </w:p>
    <w:p w14:paraId="2925525E" w14:textId="77777777" w:rsidR="00485AF6" w:rsidRPr="00485AF6" w:rsidRDefault="00485AF6" w:rsidP="00485AF6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0FBBC348" w14:textId="101AA736" w:rsidR="00C6203F" w:rsidRPr="00485AF6" w:rsidRDefault="008237E0" w:rsidP="00485AF6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485AF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485AF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485AF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485AF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485AF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485AF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0E6092" w:rsidRDefault="00D414B1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0B2D8208" w:rsidR="005B0C36" w:rsidRPr="00485AF6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85AF6" w:rsidRPr="00485AF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85AF6" w:rsidRPr="00485AF6">
        <w:rPr>
          <w:rFonts w:ascii="Courier New" w:hAnsi="Courier New" w:cs="Courier New"/>
          <w:b/>
          <w:sz w:val="24"/>
          <w:szCs w:val="24"/>
        </w:rPr>
        <w:t>EXIMIR</w:t>
      </w:r>
      <w:r w:rsidR="00485AF6" w:rsidRPr="00F94626">
        <w:rPr>
          <w:rFonts w:ascii="Courier New" w:hAnsi="Courier New" w:cs="Courier New"/>
        </w:rPr>
        <w:t xml:space="preserve"> </w:t>
      </w:r>
      <w:r w:rsidR="00485AF6" w:rsidRPr="00485AF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de inspección general e higiene  cuenta municipal </w:t>
      </w:r>
      <w:r w:rsidR="002D0F8B" w:rsidRPr="00485AF6">
        <w:rPr>
          <w:rFonts w:ascii="Courier New" w:hAnsi="Courier New" w:cs="Courier New"/>
          <w:sz w:val="24"/>
          <w:szCs w:val="24"/>
        </w:rPr>
        <w:t>N°</w:t>
      </w:r>
      <w:r w:rsidR="00485AF6" w:rsidRPr="00485AF6">
        <w:rPr>
          <w:rFonts w:ascii="Courier New" w:hAnsi="Courier New" w:cs="Courier New"/>
          <w:sz w:val="24"/>
          <w:szCs w:val="24"/>
        </w:rPr>
        <w:t xml:space="preserve"> 09790 correspondiente al periodo  2013 – 2014. </w:t>
      </w:r>
    </w:p>
    <w:p w14:paraId="2D0BF3CF" w14:textId="5EA49FDC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85AF6" w:rsidRPr="001105AF">
        <w:rPr>
          <w:rFonts w:ascii="Courier New" w:hAnsi="Courier New" w:cs="Courier New"/>
          <w:b/>
          <w:sz w:val="24"/>
          <w:szCs w:val="24"/>
        </w:rPr>
        <w:t>AUTORIZAR</w:t>
      </w:r>
      <w:r w:rsidR="00485AF6" w:rsidRPr="001105AF">
        <w:rPr>
          <w:rFonts w:ascii="Courier New" w:hAnsi="Courier New" w:cs="Courier New"/>
          <w:sz w:val="24"/>
          <w:szCs w:val="24"/>
        </w:rPr>
        <w:t xml:space="preserve"> al Departamento Ejecutivo al cobro d</w:t>
      </w:r>
      <w:r w:rsidR="00485AF6">
        <w:rPr>
          <w:rFonts w:ascii="Courier New" w:hAnsi="Courier New" w:cs="Courier New"/>
          <w:sz w:val="24"/>
          <w:szCs w:val="24"/>
        </w:rPr>
        <w:t>el saldo de la deuda en un plan de (15)  quince  cuotas a valor original y sin intereses en concepto de tasa  por Servicios de Inspección</w:t>
      </w:r>
      <w:r w:rsidR="00485AF6" w:rsidRPr="00485AF6">
        <w:rPr>
          <w:rFonts w:ascii="Courier New" w:hAnsi="Courier New" w:cs="Courier New"/>
          <w:sz w:val="24"/>
          <w:szCs w:val="24"/>
        </w:rPr>
        <w:t xml:space="preserve"> </w:t>
      </w:r>
      <w:r w:rsidR="00485AF6">
        <w:rPr>
          <w:rFonts w:ascii="Courier New" w:hAnsi="Courier New" w:cs="Courier New"/>
          <w:sz w:val="24"/>
          <w:szCs w:val="24"/>
        </w:rPr>
        <w:t>General e Higiene Cuenta Municipal</w:t>
      </w:r>
      <w:r w:rsidR="00485AF6" w:rsidRPr="001105AF">
        <w:rPr>
          <w:rFonts w:ascii="Courier New" w:hAnsi="Courier New" w:cs="Courier New"/>
          <w:sz w:val="24"/>
          <w:szCs w:val="24"/>
        </w:rPr>
        <w:t xml:space="preserve"> </w:t>
      </w:r>
      <w:r w:rsidR="00485AF6">
        <w:rPr>
          <w:rFonts w:ascii="Courier New" w:hAnsi="Courier New" w:cs="Courier New"/>
          <w:sz w:val="24"/>
          <w:szCs w:val="24"/>
        </w:rPr>
        <w:t xml:space="preserve"> N° 09790.</w:t>
      </w:r>
    </w:p>
    <w:p w14:paraId="7768E743" w14:textId="77777777" w:rsidR="000E6092" w:rsidRDefault="000E6092" w:rsidP="00485AF6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BEFFB23" w14:textId="519E9E5B" w:rsidR="000E6092" w:rsidRDefault="000E6092" w:rsidP="000E609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F41BC5" w14:textId="34070697" w:rsidR="003A20D8" w:rsidRDefault="000E6092" w:rsidP="000E609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0F8B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5D7F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10A6B-57E8-4B5D-9F59-553E46583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2018-08-02T13:41:00Z</cp:lastPrinted>
  <dcterms:created xsi:type="dcterms:W3CDTF">2018-08-02T14:28:00Z</dcterms:created>
  <dcterms:modified xsi:type="dcterms:W3CDTF">2018-08-02T15:24:00Z</dcterms:modified>
</cp:coreProperties>
</file>