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41750F16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A707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1088</w:t>
      </w:r>
      <w:r w:rsidR="0083289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</w:p>
    <w:p w14:paraId="054C02B6" w14:textId="72C36D45" w:rsidR="00867E20" w:rsidRPr="00AB2FC7" w:rsidRDefault="00867E20" w:rsidP="00042CD8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L</w:t>
      </w:r>
      <w:r w:rsidRPr="00742EA8">
        <w:rPr>
          <w:rFonts w:ascii="Courier New" w:hAnsi="Courier New" w:cs="Courier New"/>
          <w:sz w:val="24"/>
          <w:szCs w:val="24"/>
        </w:rPr>
        <w:t>a necesidad seguir trabajando para la erradicación</w:t>
      </w:r>
      <w:r w:rsidRPr="00867E20">
        <w:rPr>
          <w:rFonts w:ascii="Courier New" w:hAnsi="Courier New" w:cs="Courier New"/>
          <w:sz w:val="24"/>
          <w:szCs w:val="24"/>
        </w:rPr>
        <w:t xml:space="preserve"> </w:t>
      </w:r>
      <w:r w:rsidRPr="00742EA8">
        <w:rPr>
          <w:rFonts w:ascii="Courier New" w:hAnsi="Courier New" w:cs="Courier New"/>
          <w:sz w:val="24"/>
          <w:szCs w:val="24"/>
        </w:rPr>
        <w:t>de ruidos molestos que se producen en la ciudad</w:t>
      </w:r>
      <w:r>
        <w:rPr>
          <w:rFonts w:ascii="Courier New" w:hAnsi="Courier New" w:cs="Courier New"/>
          <w:sz w:val="24"/>
          <w:szCs w:val="24"/>
        </w:rPr>
        <w:t>; y</w:t>
      </w:r>
    </w:p>
    <w:p w14:paraId="50351383" w14:textId="4D8BBFDB" w:rsidR="007F3998" w:rsidRDefault="002B2C74" w:rsidP="00867E2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445FAE9" w14:textId="601E3F57" w:rsidR="00867E20" w:rsidRDefault="00571161" w:rsidP="00867E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67E20">
        <w:rPr>
          <w:rFonts w:ascii="Courier New" w:eastAsia="Arial Unicode MS" w:hAnsi="Courier New" w:cs="Courier New"/>
          <w:b w:val="0"/>
        </w:rPr>
        <w:t>Que</w:t>
      </w:r>
      <w:r w:rsidR="004817D2" w:rsidRPr="00867E20">
        <w:rPr>
          <w:rFonts w:ascii="Courier New" w:hAnsi="Courier New" w:cs="Courier New"/>
          <w:b w:val="0"/>
          <w:lang w:val="es-ES"/>
        </w:rPr>
        <w:t xml:space="preserve"> </w:t>
      </w:r>
      <w:r w:rsidR="00867E20" w:rsidRPr="00867E20">
        <w:rPr>
          <w:rFonts w:ascii="Courier New" w:hAnsi="Courier New" w:cs="Courier New"/>
          <w:b w:val="0"/>
        </w:rPr>
        <w:t>es necesario actualizar y adecuar las sanciones por incumplimiento a la Ordenanza Nº 10677;</w:t>
      </w:r>
    </w:p>
    <w:p w14:paraId="0370DEF3" w14:textId="77777777" w:rsidR="00867E20" w:rsidRPr="00867E20" w:rsidRDefault="00867E20" w:rsidP="00867E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8F3C76C" w14:textId="77777777" w:rsidR="00867E20" w:rsidRDefault="00867E20" w:rsidP="00867E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67E20">
        <w:rPr>
          <w:rFonts w:ascii="Courier New" w:hAnsi="Courier New" w:cs="Courier New"/>
          <w:b w:val="0"/>
        </w:rPr>
        <w:t>Que a pesar de los permanentes controles que se realizan en la ciudad sobre ruidos producidos por los escapes de automotores o motocicletas, no se logra erradicar definitivamente esta costumbre que altera la tranquilidad de nuestros vecinos;</w:t>
      </w:r>
    </w:p>
    <w:p w14:paraId="1C25CACD" w14:textId="77777777" w:rsidR="00867E20" w:rsidRPr="00867E20" w:rsidRDefault="00867E20" w:rsidP="00867E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64DD133" w14:textId="3EE0057F" w:rsidR="007F3998" w:rsidRDefault="00867E20" w:rsidP="00867E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67E20">
        <w:rPr>
          <w:rFonts w:ascii="Courier New" w:hAnsi="Courier New" w:cs="Courier New"/>
          <w:b w:val="0"/>
        </w:rPr>
        <w:t>Que se debe tener como prioritario el respeto por la emisión de ruidos que excedan las leyes</w:t>
      </w:r>
      <w:r>
        <w:rPr>
          <w:rFonts w:ascii="Courier New" w:hAnsi="Courier New" w:cs="Courier New"/>
          <w:b w:val="0"/>
        </w:rPr>
        <w:t>, reglas y normas de tolerancia.</w:t>
      </w:r>
    </w:p>
    <w:p w14:paraId="0CE0F52A" w14:textId="77777777" w:rsidR="00867E20" w:rsidRPr="00867E20" w:rsidRDefault="00867E20" w:rsidP="00867E2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FBBC348" w14:textId="468FB35A" w:rsidR="00C6203F" w:rsidRPr="00867E20" w:rsidRDefault="008237E0" w:rsidP="00867E2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67E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867E20" w:rsidRPr="00867E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Proyecto de Ordenanza elevado por el Departamento Ejecutivo </w:t>
      </w:r>
      <w:r w:rsidR="00332806" w:rsidRPr="00867E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867E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867E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67E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867E20" w:rsidRPr="00867E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Legislación General</w:t>
      </w:r>
      <w:r w:rsidR="00524873" w:rsidRPr="00867E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67E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67E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867E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867E20" w:rsidRPr="00867E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en General y en Particular por mayoría</w:t>
      </w:r>
      <w:r w:rsidR="00AA31A2" w:rsidRPr="00867E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867E20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67E2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67E2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867E20" w:rsidRPr="00867E2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08</w:t>
      </w:r>
      <w:r w:rsidR="00A564EB" w:rsidRPr="00867E2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867E2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867E20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3408238" w14:textId="77777777" w:rsidR="00D414B1" w:rsidRPr="00867E20" w:rsidRDefault="00D414B1" w:rsidP="00867E2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6A05817" w14:textId="4E43EBFF" w:rsidR="00332806" w:rsidRDefault="00EF174D" w:rsidP="00042CD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70055F0" w14:textId="4E3E3F79" w:rsidR="005B0C36" w:rsidRDefault="00686BD6" w:rsidP="00B6636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042CD8"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 w:rsidR="00042CD8" w:rsidRPr="00742EA8">
        <w:rPr>
          <w:rFonts w:ascii="Courier New" w:hAnsi="Courier New" w:cs="Courier New"/>
          <w:b/>
          <w:sz w:val="24"/>
          <w:szCs w:val="24"/>
        </w:rPr>
        <w:t>MODIFICASE</w:t>
      </w:r>
      <w:r w:rsidR="00042CD8" w:rsidRPr="00742EA8">
        <w:rPr>
          <w:rFonts w:ascii="Courier New" w:hAnsi="Courier New" w:cs="Courier New"/>
          <w:sz w:val="24"/>
          <w:szCs w:val="24"/>
        </w:rPr>
        <w:t xml:space="preserve">  el art 3 de la ordenanza 10677, el que quedará redactado de la siguiente manera: “Art. 3: AUTORIZASE  a la autoridad de aplicación a retener, secuestrar y/o decomisar todo vehículo que no cumpla con la presente normativa  y/o</w:t>
      </w:r>
      <w:r w:rsidR="00042CD8" w:rsidRPr="00042CD8">
        <w:rPr>
          <w:rFonts w:ascii="Courier New" w:hAnsi="Courier New" w:cs="Courier New"/>
          <w:sz w:val="24"/>
          <w:szCs w:val="24"/>
        </w:rPr>
        <w:t xml:space="preserve"> </w:t>
      </w:r>
      <w:r w:rsidR="00042CD8" w:rsidRPr="00742EA8">
        <w:rPr>
          <w:rFonts w:ascii="Courier New" w:hAnsi="Courier New" w:cs="Courier New"/>
          <w:sz w:val="24"/>
          <w:szCs w:val="24"/>
        </w:rPr>
        <w:t>que su escape se encuentre adulterado o modificado</w:t>
      </w:r>
      <w:r w:rsidR="00042CD8">
        <w:rPr>
          <w:rFonts w:ascii="Courier New" w:hAnsi="Courier New" w:cs="Courier New"/>
          <w:sz w:val="24"/>
          <w:szCs w:val="24"/>
        </w:rPr>
        <w:t>”.</w:t>
      </w:r>
    </w:p>
    <w:p w14:paraId="1EC18043" w14:textId="77777777" w:rsidR="00042CD8" w:rsidRDefault="00042CD8" w:rsidP="00B6636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6A4CD2C" w14:textId="26DEE276" w:rsidR="00042CD8" w:rsidRDefault="00042CD8" w:rsidP="00042CD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515DCC6" w14:textId="6402AFE5" w:rsidR="00042CD8" w:rsidRPr="00042CD8" w:rsidRDefault="00042CD8" w:rsidP="00042CD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EA6F813" w14:textId="6E51E410" w:rsidR="002F0DD9" w:rsidRPr="007B1EA1" w:rsidRDefault="002F0DD9" w:rsidP="002F0DD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042CD8" w:rsidRPr="00742EA8">
        <w:rPr>
          <w:rFonts w:ascii="Courier New" w:hAnsi="Courier New" w:cs="Courier New"/>
          <w:b/>
          <w:sz w:val="24"/>
          <w:szCs w:val="24"/>
        </w:rPr>
        <w:t>MODIFICASE</w:t>
      </w:r>
      <w:r w:rsidR="00042CD8" w:rsidRPr="00742EA8">
        <w:rPr>
          <w:rFonts w:ascii="Courier New" w:hAnsi="Courier New" w:cs="Courier New"/>
          <w:sz w:val="24"/>
          <w:szCs w:val="24"/>
        </w:rPr>
        <w:t xml:space="preserve">  el  art. 4   de la Ordenanza 10677 el que quedará redactado de la siguiente manera:  “Art 4: </w:t>
      </w:r>
      <w:r w:rsidR="00042CD8" w:rsidRPr="00742EA8">
        <w:rPr>
          <w:rFonts w:ascii="Courier New" w:hAnsi="Courier New" w:cs="Courier New"/>
          <w:color w:val="000000"/>
          <w:sz w:val="24"/>
          <w:szCs w:val="24"/>
        </w:rPr>
        <w:t xml:space="preserve">APLÍQUESE como sanción al infractor, una multa equivalente a quinientas  ( 500) unidades de falta  por considerarse </w:t>
      </w:r>
      <w:r w:rsidR="00042CD8" w:rsidRPr="00742EA8">
        <w:rPr>
          <w:rFonts w:ascii="Courier New" w:hAnsi="Courier New" w:cs="Courier New"/>
          <w:color w:val="000000"/>
          <w:sz w:val="24"/>
          <w:szCs w:val="24"/>
        </w:rPr>
        <w:t>antirreglamentario</w:t>
      </w:r>
      <w:r w:rsidR="00042CD8" w:rsidRPr="00742EA8">
        <w:rPr>
          <w:rFonts w:ascii="Courier New" w:hAnsi="Courier New" w:cs="Courier New"/>
          <w:color w:val="000000"/>
          <w:sz w:val="24"/>
          <w:szCs w:val="24"/>
        </w:rPr>
        <w:t xml:space="preserve"> el hecho de modificar el vehículo ( automóviles, motos, ciclomotores y/o vehículos de gran porte), facultándose a la autoridad de aplicación a decomisar y destruir el caño de escape una vez retirado del vehículo  para poder reintegrarle a su propietario el mismo, una vez abonada la multa,  debiendo colocar el caño de escape original y/o contratar un remolque para su traslado.- En caso de reincidencia la multa será incrementada al valor de un mil ( 1000) unidades de</w:t>
      </w:r>
      <w:r w:rsidR="00042CD8" w:rsidRPr="00042CD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042CD8" w:rsidRPr="00742EA8">
        <w:rPr>
          <w:rFonts w:ascii="Courier New" w:hAnsi="Courier New" w:cs="Courier New"/>
          <w:color w:val="000000"/>
          <w:sz w:val="24"/>
          <w:szCs w:val="24"/>
        </w:rPr>
        <w:t>falta</w:t>
      </w:r>
      <w:r w:rsidR="00042CD8"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3281DB82" w14:textId="4BC14C5B" w:rsidR="002B2C74" w:rsidRPr="002B2C74" w:rsidRDefault="002E1917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0E609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F7C181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42C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OCHO</w:t>
      </w:r>
      <w:bookmarkStart w:id="0" w:name="_GoBack"/>
      <w:bookmarkEnd w:id="0"/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8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0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3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5"/>
  </w:num>
  <w:num w:numId="3">
    <w:abstractNumId w:val="42"/>
  </w:num>
  <w:num w:numId="4">
    <w:abstractNumId w:val="16"/>
  </w:num>
  <w:num w:numId="5">
    <w:abstractNumId w:val="34"/>
  </w:num>
  <w:num w:numId="6">
    <w:abstractNumId w:val="35"/>
  </w:num>
  <w:num w:numId="7">
    <w:abstractNumId w:val="43"/>
  </w:num>
  <w:num w:numId="8">
    <w:abstractNumId w:val="36"/>
  </w:num>
  <w:num w:numId="9">
    <w:abstractNumId w:val="3"/>
  </w:num>
  <w:num w:numId="10">
    <w:abstractNumId w:val="26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3"/>
  </w:num>
  <w:num w:numId="16">
    <w:abstractNumId w:val="13"/>
  </w:num>
  <w:num w:numId="17">
    <w:abstractNumId w:val="41"/>
  </w:num>
  <w:num w:numId="18">
    <w:abstractNumId w:val="18"/>
  </w:num>
  <w:num w:numId="19">
    <w:abstractNumId w:val="25"/>
  </w:num>
  <w:num w:numId="20">
    <w:abstractNumId w:val="30"/>
  </w:num>
  <w:num w:numId="21">
    <w:abstractNumId w:val="32"/>
  </w:num>
  <w:num w:numId="22">
    <w:abstractNumId w:val="39"/>
  </w:num>
  <w:num w:numId="23">
    <w:abstractNumId w:val="40"/>
  </w:num>
  <w:num w:numId="24">
    <w:abstractNumId w:val="23"/>
  </w:num>
  <w:num w:numId="25">
    <w:abstractNumId w:val="2"/>
  </w:num>
  <w:num w:numId="26">
    <w:abstractNumId w:val="22"/>
  </w:num>
  <w:num w:numId="27">
    <w:abstractNumId w:val="38"/>
  </w:num>
  <w:num w:numId="28">
    <w:abstractNumId w:val="24"/>
  </w:num>
  <w:num w:numId="29">
    <w:abstractNumId w:val="17"/>
  </w:num>
  <w:num w:numId="30">
    <w:abstractNumId w:val="1"/>
  </w:num>
  <w:num w:numId="31">
    <w:abstractNumId w:val="21"/>
  </w:num>
  <w:num w:numId="32">
    <w:abstractNumId w:val="28"/>
  </w:num>
  <w:num w:numId="33">
    <w:abstractNumId w:val="0"/>
  </w:num>
  <w:num w:numId="34">
    <w:abstractNumId w:val="20"/>
  </w:num>
  <w:num w:numId="35">
    <w:abstractNumId w:val="5"/>
  </w:num>
  <w:num w:numId="36">
    <w:abstractNumId w:val="37"/>
  </w:num>
  <w:num w:numId="37">
    <w:abstractNumId w:val="10"/>
  </w:num>
  <w:num w:numId="38">
    <w:abstractNumId w:val="19"/>
  </w:num>
  <w:num w:numId="39">
    <w:abstractNumId w:val="9"/>
  </w:num>
  <w:num w:numId="40">
    <w:abstractNumId w:val="29"/>
  </w:num>
  <w:num w:numId="41">
    <w:abstractNumId w:val="31"/>
  </w:num>
  <w:num w:numId="42">
    <w:abstractNumId w:val="12"/>
  </w:num>
  <w:num w:numId="43">
    <w:abstractNumId w:val="6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5D7F"/>
    <w:rsid w:val="006763DC"/>
    <w:rsid w:val="00682CB9"/>
    <w:rsid w:val="006832BF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CB0B7-7021-4887-B246-F3C4AABC2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2018-08-02T15:29:00Z</cp:lastPrinted>
  <dcterms:created xsi:type="dcterms:W3CDTF">2018-08-09T11:48:00Z</dcterms:created>
  <dcterms:modified xsi:type="dcterms:W3CDTF">2018-08-09T12:02:00Z</dcterms:modified>
</cp:coreProperties>
</file>