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23D6D1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615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10904</w:t>
      </w:r>
    </w:p>
    <w:p w14:paraId="2BBE83A2" w14:textId="19D5654E" w:rsidR="006E314A" w:rsidRPr="00A27A80" w:rsidRDefault="00867E20" w:rsidP="00A46F1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46F1D" w:rsidRPr="00A46F1D">
        <w:rPr>
          <w:rFonts w:ascii="Courier New" w:hAnsi="Courier New" w:cs="Courier New"/>
          <w:sz w:val="24"/>
          <w:szCs w:val="24"/>
        </w:rPr>
        <w:t>El Expediente N° 270/18 – iniciado por la Sra. Ramo María Cristina  – Eximición Tasas  Comentarios;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AAE018F" w14:textId="52529396" w:rsidR="00A46F1D" w:rsidRPr="00A46F1D" w:rsidRDefault="00571161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6F1D">
        <w:rPr>
          <w:rFonts w:ascii="Courier New" w:eastAsia="Arial Unicode MS" w:hAnsi="Courier New" w:cs="Courier New"/>
          <w:b w:val="0"/>
        </w:rPr>
        <w:t>Que</w:t>
      </w:r>
      <w:r w:rsidR="004817D2" w:rsidRPr="00A46F1D">
        <w:rPr>
          <w:rFonts w:ascii="Courier New" w:hAnsi="Courier New" w:cs="Courier New"/>
          <w:b w:val="0"/>
        </w:rPr>
        <w:t xml:space="preserve"> </w:t>
      </w:r>
      <w:r w:rsidR="00A46F1D" w:rsidRPr="00A46F1D">
        <w:rPr>
          <w:rFonts w:ascii="Courier New" w:hAnsi="Courier New" w:cs="Courier New"/>
          <w:b w:val="0"/>
        </w:rPr>
        <w:t xml:space="preserve">solicita la eximición de la Tasa por Administración y Mantenimientos de Cementerios Cuenta Municipal N° 005244;    </w:t>
      </w:r>
    </w:p>
    <w:p w14:paraId="107EAE4F" w14:textId="77777777" w:rsidR="00A46F1D" w:rsidRPr="00A46F1D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6F1BAA1" w14:textId="77777777" w:rsidR="00A46F1D" w:rsidRPr="00A46F1D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6F1D">
        <w:rPr>
          <w:rFonts w:ascii="Courier New" w:hAnsi="Courier New" w:cs="Courier New"/>
          <w:b w:val="0"/>
        </w:rPr>
        <w:t>Que el estudio Socioeconómico realizado por la Secretaria de Desarrollo Social expresa que se trata de un hogar monoparental con jefatura femenina;</w:t>
      </w:r>
    </w:p>
    <w:p w14:paraId="62919996" w14:textId="77777777" w:rsidR="00A46F1D" w:rsidRPr="00A46F1D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6BE0D4D" w14:textId="77777777" w:rsidR="00A46F1D" w:rsidRPr="00A46F1D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6F1D">
        <w:rPr>
          <w:rFonts w:ascii="Courier New" w:hAnsi="Courier New" w:cs="Courier New"/>
          <w:b w:val="0"/>
        </w:rPr>
        <w:t xml:space="preserve">Que los ingresos económicos estables provienen de las transferencias formales del estado; </w:t>
      </w:r>
    </w:p>
    <w:p w14:paraId="4410F579" w14:textId="77777777" w:rsidR="00A46F1D" w:rsidRPr="00A46F1D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A44FEC3" w14:textId="07DCA672" w:rsidR="00326957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6F1D">
        <w:rPr>
          <w:rFonts w:ascii="Courier New" w:hAnsi="Courier New" w:cs="Courier New"/>
          <w:b w:val="0"/>
        </w:rPr>
        <w:t xml:space="preserve">Que la solicitante presenta problemas de salud. </w:t>
      </w:r>
    </w:p>
    <w:p w14:paraId="36EA261A" w14:textId="77777777" w:rsidR="00A46F1D" w:rsidRPr="00A46F1D" w:rsidRDefault="00A46F1D" w:rsidP="00A46F1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2E44E97D" w:rsidR="00001D58" w:rsidRPr="00A46F1D" w:rsidRDefault="008237E0" w:rsidP="00A46F1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46F1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46F1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46F1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26957" w:rsidRPr="00A46F1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22</w:t>
      </w:r>
      <w:r w:rsidR="00A564EB" w:rsidRPr="00A46F1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A46F1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A46F1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3A7247" w:rsidRDefault="00001D58" w:rsidP="003A724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5404B239" w:rsidR="00CA4FD3" w:rsidRDefault="00EF174D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36119E" w14:textId="77777777" w:rsidR="00326957" w:rsidRDefault="00326957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53E882FF" w:rsidR="00940F94" w:rsidRPr="00A46F1D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="008E3849" w:rsidRPr="00A46F1D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tasa por administración y mantenimiento de cementerios cuenta municipal n° 005244. </w:t>
      </w:r>
      <w:proofErr w:type="gramStart"/>
      <w:r w:rsidR="008E3849" w:rsidRPr="00A46F1D">
        <w:rPr>
          <w:rFonts w:ascii="Courier New" w:hAnsi="Courier New" w:cs="Courier New"/>
          <w:sz w:val="24"/>
          <w:szCs w:val="24"/>
        </w:rPr>
        <w:t>la</w:t>
      </w:r>
      <w:proofErr w:type="gramEnd"/>
      <w:r w:rsidR="008E3849" w:rsidRPr="00A46F1D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</w:t>
      </w:r>
    </w:p>
    <w:p w14:paraId="53BE4A50" w14:textId="77777777" w:rsidR="00326957" w:rsidRDefault="00326957" w:rsidP="008E3849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16930120" w14:textId="044DA3AE" w:rsidR="00326957" w:rsidRDefault="00326957" w:rsidP="00326957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BB21F06" w14:textId="08E6FF34" w:rsidR="00326957" w:rsidRDefault="00326957" w:rsidP="00326957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0A86C6AB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3A724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F97CF21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269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VEINTIDÓS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48497-F970-4949-B3D6-4FE0F5F27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2018-08-23T15:52:00Z</cp:lastPrinted>
  <dcterms:created xsi:type="dcterms:W3CDTF">2018-08-23T15:48:00Z</dcterms:created>
  <dcterms:modified xsi:type="dcterms:W3CDTF">2018-08-23T15:59:00Z</dcterms:modified>
</cp:coreProperties>
</file>