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44A5651A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006F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10918</w:t>
      </w:r>
    </w:p>
    <w:p w14:paraId="773C30A8" w14:textId="461A4EDF" w:rsidR="00A860D2" w:rsidRDefault="00867E20" w:rsidP="00A2656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071C" w:rsidRPr="00BA071C">
        <w:rPr>
          <w:rFonts w:ascii="Courier New" w:hAnsi="Courier New" w:cs="Courier New"/>
        </w:rPr>
        <w:t xml:space="preserve"> </w:t>
      </w:r>
      <w:r w:rsidR="00532504" w:rsidRPr="00A2656E">
        <w:rPr>
          <w:rFonts w:ascii="Courier New" w:hAnsi="Courier New" w:cs="Courier New"/>
          <w:sz w:val="24"/>
          <w:szCs w:val="24"/>
        </w:rPr>
        <w:t xml:space="preserve">El Expediente N° 2557/17 – iniciado por la Sra. Moyano Claudia K. – Eximición Deuda de Tasa por Servicio a la Propiedad y </w:t>
      </w:r>
    </w:p>
    <w:p w14:paraId="029374F3" w14:textId="77777777" w:rsidR="00A2656E" w:rsidRPr="00A2656E" w:rsidRDefault="00A2656E" w:rsidP="00A2656E">
      <w:pPr>
        <w:ind w:left="851" w:hanging="425"/>
        <w:jc w:val="both"/>
        <w:rPr>
          <w:rFonts w:ascii="Courier New" w:hAnsi="Courier New" w:cs="Courier New"/>
        </w:rPr>
      </w:pPr>
      <w:bookmarkStart w:id="0" w:name="_GoBack"/>
      <w:bookmarkEnd w:id="0"/>
    </w:p>
    <w:p w14:paraId="0DC5707E" w14:textId="3899E10B" w:rsidR="00F37ACD" w:rsidRDefault="002B2C74" w:rsidP="0023225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FCDDA4A" w14:textId="77777777" w:rsidR="00A860D2" w:rsidRDefault="00A860D2" w:rsidP="0023225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1EFD1C43" w14:textId="18F2D95F" w:rsidR="00A2656E" w:rsidRPr="00A2656E" w:rsidRDefault="00571161" w:rsidP="00A2656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2656E">
        <w:rPr>
          <w:rFonts w:ascii="Courier New" w:eastAsia="Arial Unicode MS" w:hAnsi="Courier New" w:cs="Courier New"/>
          <w:b w:val="0"/>
        </w:rPr>
        <w:t>Que</w:t>
      </w:r>
      <w:r w:rsidR="0058459C" w:rsidRPr="00A2656E">
        <w:rPr>
          <w:rFonts w:ascii="Courier New" w:hAnsi="Courier New" w:cs="Courier New"/>
          <w:b w:val="0"/>
        </w:rPr>
        <w:t xml:space="preserve"> </w:t>
      </w:r>
      <w:r w:rsidR="00A2656E" w:rsidRPr="00A2656E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00019574;    </w:t>
      </w:r>
    </w:p>
    <w:p w14:paraId="6F3200D1" w14:textId="77777777" w:rsidR="00A2656E" w:rsidRPr="00A2656E" w:rsidRDefault="00A2656E" w:rsidP="00A2656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C5640E4" w14:textId="77777777" w:rsidR="00A2656E" w:rsidRPr="00A2656E" w:rsidRDefault="00A2656E" w:rsidP="00A2656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2656E">
        <w:rPr>
          <w:rFonts w:ascii="Courier New" w:hAnsi="Courier New" w:cs="Courier New"/>
          <w:b w:val="0"/>
        </w:rPr>
        <w:t>Que La situación económica es delicada y cuenta con los recursos para afrontar la deuda contraída;</w:t>
      </w:r>
    </w:p>
    <w:p w14:paraId="44046B7B" w14:textId="77777777" w:rsidR="00A2656E" w:rsidRPr="00A2656E" w:rsidRDefault="00A2656E" w:rsidP="00A2656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80A156D" w14:textId="3DE16157" w:rsidR="00A860D2" w:rsidRDefault="00A2656E" w:rsidP="00A2656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2656E">
        <w:rPr>
          <w:rFonts w:ascii="Courier New" w:hAnsi="Courier New" w:cs="Courier New"/>
          <w:b w:val="0"/>
        </w:rPr>
        <w:t>Que se encuentran inserto en el mercado productivo de manera informal.</w:t>
      </w:r>
    </w:p>
    <w:p w14:paraId="0A6023D2" w14:textId="77777777" w:rsidR="00A2656E" w:rsidRPr="00A2656E" w:rsidRDefault="00A2656E" w:rsidP="00A2656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38A79E1B" w:rsidR="00001D58" w:rsidRPr="00A2656E" w:rsidRDefault="008237E0" w:rsidP="00A2656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A2656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A2656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A2656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A2656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A2656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A2656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A2656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A2656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A2656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A2656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A2656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A2656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A2656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A2656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A2656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A2656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A2656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A2656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3225D" w:rsidRPr="00A2656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12</w:t>
      </w:r>
      <w:r w:rsidR="00C33F19" w:rsidRPr="00A2656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A2656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A2656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7C6D7A" w:rsidRDefault="00001D58" w:rsidP="007C6D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5A160D4" w14:textId="0A976A4D" w:rsidR="00993828" w:rsidRDefault="00840A56" w:rsidP="0023225D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23225D" w:rsidRPr="004167BD">
        <w:rPr>
          <w:rFonts w:ascii="Courier New" w:hAnsi="Courier New" w:cs="Courier New"/>
        </w:rPr>
        <w:t xml:space="preserve"> </w:t>
      </w:r>
      <w:r w:rsidR="00BA071C" w:rsidRPr="00BA071C">
        <w:rPr>
          <w:rFonts w:ascii="Courier New" w:hAnsi="Courier New" w:cs="Courier New"/>
          <w:b/>
          <w:sz w:val="24"/>
          <w:szCs w:val="24"/>
        </w:rPr>
        <w:t>EXIMIR</w:t>
      </w:r>
      <w:r w:rsidR="00BA071C" w:rsidRPr="00BA071C">
        <w:rPr>
          <w:rFonts w:ascii="Courier New" w:hAnsi="Courier New" w:cs="Courier New"/>
          <w:sz w:val="24"/>
          <w:szCs w:val="24"/>
        </w:rPr>
        <w:t xml:space="preserve"> </w:t>
      </w:r>
      <w:r w:rsidR="00993828" w:rsidRPr="0099382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cien por ciento (100%) de la deuda que en concepto de </w:t>
      </w:r>
      <w:r w:rsidR="00993828" w:rsidRPr="00993828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propiedad</w:t>
      </w:r>
      <w:r w:rsidR="00A2656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- cuenta municipal N°</w:t>
      </w:r>
      <w:r w:rsidR="00A2656E" w:rsidRPr="00A2656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00019574 </w:t>
      </w:r>
      <w:r w:rsidR="00993828" w:rsidRPr="0099382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mantiene con el municipio hasta diciembre de 2018 inclusive</w:t>
      </w:r>
      <w:r w:rsidR="00993828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6CBD8E43" w14:textId="7B0C8824" w:rsidR="0057427E" w:rsidRPr="00993828" w:rsidRDefault="00993828" w:rsidP="0023225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93828">
        <w:rPr>
          <w:rFonts w:ascii="Courier New" w:hAnsi="Courier New" w:cs="Courier New"/>
          <w:sz w:val="24"/>
          <w:szCs w:val="24"/>
        </w:rPr>
        <w:t xml:space="preserve"> </w:t>
      </w:r>
    </w:p>
    <w:p w14:paraId="246BB0EE" w14:textId="738798DF" w:rsidR="00BA071C" w:rsidRDefault="00BA071C" w:rsidP="00BA071C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3DB6A3D" w14:textId="65080478" w:rsidR="00BA071C" w:rsidRDefault="00BA071C" w:rsidP="00BA071C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50B5AF6" w14:textId="30C02294" w:rsidR="00993828" w:rsidRPr="00993828" w:rsidRDefault="00993828" w:rsidP="00993828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B20FDD">
        <w:rPr>
          <w:rFonts w:ascii="Courier New" w:hAnsi="Courier New" w:cs="Courier New"/>
          <w:b/>
          <w:sz w:val="24"/>
          <w:szCs w:val="24"/>
        </w:rPr>
        <w:t>SOLICITAR</w:t>
      </w:r>
      <w:r w:rsidRPr="00B20FDD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generados.</w:t>
      </w:r>
    </w:p>
    <w:p w14:paraId="3281DB82" w14:textId="2E9974D3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99382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8F3626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322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874DB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64D34-4C40-44BA-B012-D0BB2ACF5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2018-09-13T15:28:00Z</cp:lastPrinted>
  <dcterms:created xsi:type="dcterms:W3CDTF">2018-09-14T11:27:00Z</dcterms:created>
  <dcterms:modified xsi:type="dcterms:W3CDTF">2018-09-14T11:37:00Z</dcterms:modified>
</cp:coreProperties>
</file>