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15EB28C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705D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10934</w:t>
      </w:r>
    </w:p>
    <w:p w14:paraId="5DCEA7CD" w14:textId="1ABC5B00" w:rsidR="00A65565" w:rsidRPr="00CB0E76" w:rsidRDefault="00867E20" w:rsidP="00102E2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102E2F" w:rsidRPr="00102E2F">
        <w:rPr>
          <w:rFonts w:ascii="Courier New" w:hAnsi="Courier New" w:cs="Courier New"/>
          <w:sz w:val="24"/>
          <w:szCs w:val="24"/>
        </w:rPr>
        <w:t>El Expediente N° 432/17</w:t>
      </w:r>
      <w:r w:rsidR="00102E2F">
        <w:rPr>
          <w:rFonts w:ascii="Courier New" w:hAnsi="Courier New" w:cs="Courier New"/>
          <w:sz w:val="24"/>
          <w:szCs w:val="24"/>
        </w:rPr>
        <w:t xml:space="preserve"> </w:t>
      </w:r>
      <w:r w:rsidR="00102E2F" w:rsidRPr="00102E2F">
        <w:rPr>
          <w:rFonts w:ascii="Courier New" w:hAnsi="Courier New" w:cs="Courier New"/>
          <w:sz w:val="24"/>
          <w:szCs w:val="24"/>
        </w:rPr>
        <w:t xml:space="preserve"> – iniciado por la Sra. Lucero Silvia  </w:t>
      </w:r>
      <w:r w:rsidR="00102E2F">
        <w:rPr>
          <w:rFonts w:ascii="Courier New" w:hAnsi="Courier New" w:cs="Courier New"/>
          <w:sz w:val="24"/>
          <w:szCs w:val="24"/>
        </w:rPr>
        <w:t xml:space="preserve"> </w:t>
      </w:r>
      <w:r w:rsidR="00102E2F" w:rsidRPr="00102E2F">
        <w:rPr>
          <w:rFonts w:ascii="Courier New" w:hAnsi="Courier New" w:cs="Courier New"/>
          <w:sz w:val="24"/>
          <w:szCs w:val="24"/>
        </w:rPr>
        <w:t>– Eximición Tasas por Servicios a la Propiedad; y</w:t>
      </w:r>
    </w:p>
    <w:p w14:paraId="2AE8996C" w14:textId="6A511B04" w:rsidR="00E04DA1" w:rsidRDefault="002B2C74" w:rsidP="008B244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C5503AC" w14:textId="436FCDE4" w:rsidR="00102E2F" w:rsidRPr="00102E2F" w:rsidRDefault="00571161" w:rsidP="00102E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02E2F">
        <w:rPr>
          <w:rFonts w:ascii="Courier New" w:eastAsia="Arial Unicode MS" w:hAnsi="Courier New" w:cs="Courier New"/>
          <w:b w:val="0"/>
        </w:rPr>
        <w:t>Que</w:t>
      </w:r>
      <w:r w:rsidR="0058459C" w:rsidRPr="00102E2F">
        <w:rPr>
          <w:rFonts w:ascii="Courier New" w:hAnsi="Courier New" w:cs="Courier New"/>
          <w:b w:val="0"/>
        </w:rPr>
        <w:t xml:space="preserve"> </w:t>
      </w:r>
      <w:r w:rsidR="00102E2F" w:rsidRPr="00102E2F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00028664;    </w:t>
      </w:r>
    </w:p>
    <w:p w14:paraId="747ABD64" w14:textId="77777777" w:rsidR="00102E2F" w:rsidRPr="00102E2F" w:rsidRDefault="00102E2F" w:rsidP="00102E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3C0925A" w14:textId="77777777" w:rsidR="00102E2F" w:rsidRPr="00102E2F" w:rsidRDefault="00102E2F" w:rsidP="00102E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02E2F">
        <w:rPr>
          <w:rFonts w:ascii="Courier New" w:hAnsi="Courier New" w:cs="Courier New"/>
          <w:b w:val="0"/>
        </w:rPr>
        <w:t xml:space="preserve">Que la Secretaria de Salud, Desarrollo y Equidad Social expresa que se trata de un grupo familiar extenso, </w:t>
      </w:r>
    </w:p>
    <w:p w14:paraId="2DBB4543" w14:textId="77777777" w:rsidR="00102E2F" w:rsidRPr="00102E2F" w:rsidRDefault="00102E2F" w:rsidP="00102E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45CE885" w14:textId="77777777" w:rsidR="00102E2F" w:rsidRPr="00102E2F" w:rsidRDefault="00102E2F" w:rsidP="00102E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02E2F">
        <w:rPr>
          <w:rFonts w:ascii="Courier New" w:hAnsi="Courier New" w:cs="Courier New"/>
          <w:b w:val="0"/>
        </w:rPr>
        <w:t>Que subsiste a través del único ingreso correspondiente a la jubilación;</w:t>
      </w:r>
    </w:p>
    <w:p w14:paraId="7B50ED3C" w14:textId="77777777" w:rsidR="00102E2F" w:rsidRPr="00102E2F" w:rsidRDefault="00102E2F" w:rsidP="00102E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AAA1C77" w14:textId="77777777" w:rsidR="00102E2F" w:rsidRPr="00102E2F" w:rsidRDefault="00102E2F" w:rsidP="00102E2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102E2F">
        <w:rPr>
          <w:rFonts w:ascii="Courier New" w:hAnsi="Courier New" w:cs="Courier New"/>
          <w:b w:val="0"/>
        </w:rPr>
        <w:t>Que de acuerdo a sus ingresos se encuentran bajo la línea de pobreza, no pudiendo afrontar el pago de la deuda que en la actualidad mantiene con el municipio.</w:t>
      </w:r>
    </w:p>
    <w:p w14:paraId="296F38F3" w14:textId="77777777" w:rsidR="00E04DA1" w:rsidRPr="00102E2F" w:rsidRDefault="00E04DA1" w:rsidP="00102E2F">
      <w:pPr>
        <w:jc w:val="both"/>
        <w:rPr>
          <w:rFonts w:ascii="Courier New" w:hAnsi="Courier New" w:cs="Courier New"/>
        </w:rPr>
      </w:pPr>
    </w:p>
    <w:p w14:paraId="7DBC14E6" w14:textId="5034625D" w:rsidR="00001D58" w:rsidRPr="00102E2F" w:rsidRDefault="008237E0" w:rsidP="00102E2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102E2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102E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02E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E04DA1" w:rsidRPr="00102E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26</w:t>
      </w:r>
      <w:r w:rsidR="00C33F19" w:rsidRPr="00102E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septiembre</w:t>
      </w:r>
      <w:r w:rsidR="007740AE" w:rsidRPr="00102E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102E2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DB02A0" w:rsidRDefault="00001D58" w:rsidP="00DB02A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1490EAD" w14:textId="44866A27" w:rsidR="00720212" w:rsidRDefault="00840A56" w:rsidP="008B2445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4338D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127836" w:rsidRPr="000D75FD">
        <w:rPr>
          <w:rFonts w:ascii="Courier New" w:hAnsi="Courier New" w:cs="Courier New"/>
          <w:b/>
          <w:sz w:val="24"/>
          <w:szCs w:val="24"/>
        </w:rPr>
        <w:t>EXIMIR</w:t>
      </w:r>
      <w:r w:rsidR="000D75FD" w:rsidRPr="000D75FD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de la tasa por servicios a la propie</w:t>
      </w:r>
      <w:r w:rsidR="008B2445">
        <w:rPr>
          <w:rFonts w:ascii="Courier New" w:hAnsi="Courier New" w:cs="Courier New"/>
          <w:sz w:val="24"/>
          <w:szCs w:val="24"/>
        </w:rPr>
        <w:t>dad cuenta municipal N° 00028664</w:t>
      </w:r>
      <w:r w:rsidR="000D75FD" w:rsidRPr="000D75FD">
        <w:rPr>
          <w:rFonts w:ascii="Courier New" w:hAnsi="Courier New" w:cs="Courier New"/>
          <w:sz w:val="24"/>
          <w:szCs w:val="24"/>
        </w:rPr>
        <w:t xml:space="preserve">. </w:t>
      </w:r>
      <w:proofErr w:type="gramStart"/>
      <w:r w:rsidR="000D75FD" w:rsidRPr="000D75FD">
        <w:rPr>
          <w:rFonts w:ascii="Courier New" w:hAnsi="Courier New" w:cs="Courier New"/>
          <w:sz w:val="24"/>
          <w:szCs w:val="24"/>
        </w:rPr>
        <w:t>la</w:t>
      </w:r>
      <w:proofErr w:type="gramEnd"/>
      <w:r w:rsidR="000D75FD" w:rsidRPr="000D75FD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  <w:bookmarkStart w:id="0" w:name="_GoBack"/>
      <w:bookmarkEnd w:id="0"/>
    </w:p>
    <w:p w14:paraId="320339BD" w14:textId="42FFD4C5" w:rsidR="000D75FD" w:rsidRDefault="000D75FD" w:rsidP="000D75FD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82D7575" w14:textId="76D7C194" w:rsidR="000D75FD" w:rsidRPr="001A6E9A" w:rsidRDefault="000D75FD" w:rsidP="000D75FD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664BA3A" w14:textId="48319657" w:rsidR="00720212" w:rsidRPr="00720212" w:rsidRDefault="001A6E9A" w:rsidP="000D75FD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52F10AB8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1A6E9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27856E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D75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VEINTISÉIS  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34C69-EAC8-4F42-8B9D-36AE8F9BA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249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2018-09-27T12:25:00Z</cp:lastPrinted>
  <dcterms:created xsi:type="dcterms:W3CDTF">2018-09-27T12:28:00Z</dcterms:created>
  <dcterms:modified xsi:type="dcterms:W3CDTF">2018-09-27T12:31:00Z</dcterms:modified>
</cp:coreProperties>
</file>