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726ADEA4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3649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10959</w:t>
      </w:r>
    </w:p>
    <w:p w14:paraId="18F8D5A0" w14:textId="2577339A" w:rsidR="00542628" w:rsidRPr="00542628" w:rsidRDefault="00867E20" w:rsidP="0054262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542628" w:rsidRPr="00542628">
        <w:rPr>
          <w:rFonts w:ascii="Courier New" w:hAnsi="Courier New" w:cs="Courier New"/>
          <w:sz w:val="24"/>
          <w:szCs w:val="24"/>
        </w:rPr>
        <w:t xml:space="preserve"> El Expediente N°1055/02 – iniciado por la Sra. Fernández Liliana Elsa -Eximición Tasa a la Propiedad; y</w:t>
      </w:r>
    </w:p>
    <w:p w14:paraId="5DCEA7CD" w14:textId="5AFF8E09" w:rsidR="00A65565" w:rsidRPr="00986B74" w:rsidRDefault="00A65565" w:rsidP="00542628">
      <w:pPr>
        <w:jc w:val="both"/>
        <w:rPr>
          <w:rFonts w:ascii="Courier New" w:hAnsi="Courier New" w:cs="Courier New"/>
          <w:sz w:val="24"/>
          <w:szCs w:val="24"/>
        </w:rPr>
      </w:pPr>
    </w:p>
    <w:p w14:paraId="689B6BDE" w14:textId="2E0E5C51" w:rsidR="00323241" w:rsidRDefault="002B2C74" w:rsidP="00986B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38C4F3C" w14:textId="6CA3874C" w:rsidR="00542628" w:rsidRPr="00542628" w:rsidRDefault="00571161" w:rsidP="0054262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42628">
        <w:rPr>
          <w:rFonts w:ascii="Courier New" w:eastAsia="Arial Unicode MS" w:hAnsi="Courier New" w:cs="Courier New"/>
          <w:b w:val="0"/>
        </w:rPr>
        <w:t>Que</w:t>
      </w:r>
      <w:r w:rsidR="0058459C" w:rsidRPr="00542628">
        <w:rPr>
          <w:rFonts w:ascii="Courier New" w:hAnsi="Courier New" w:cs="Courier New"/>
          <w:b w:val="0"/>
        </w:rPr>
        <w:t xml:space="preserve"> </w:t>
      </w:r>
      <w:r w:rsidR="00542628" w:rsidRPr="00542628">
        <w:rPr>
          <w:rFonts w:ascii="Courier New" w:hAnsi="Courier New" w:cs="Courier New"/>
          <w:b w:val="0"/>
          <w:lang w:val="es-ES"/>
        </w:rPr>
        <w:t>solicita la eximición de la deuda de Tasa a la Propiedad cuenta N°00029169;</w:t>
      </w:r>
    </w:p>
    <w:p w14:paraId="38C86639" w14:textId="77777777" w:rsidR="00542628" w:rsidRPr="00542628" w:rsidRDefault="00542628" w:rsidP="0054262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B065FBC" w14:textId="77777777" w:rsidR="00542628" w:rsidRPr="00542628" w:rsidRDefault="00542628" w:rsidP="0054262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42628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 hogar unipersonal que habita una vivienda en estado de deterioro;</w:t>
      </w:r>
    </w:p>
    <w:p w14:paraId="3E93B6FE" w14:textId="77777777" w:rsidR="00542628" w:rsidRPr="00542628" w:rsidRDefault="00542628" w:rsidP="0054262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3E00650" w14:textId="77777777" w:rsidR="00542628" w:rsidRPr="00542628" w:rsidRDefault="00542628" w:rsidP="0054262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42628">
        <w:rPr>
          <w:rFonts w:ascii="Courier New" w:hAnsi="Courier New" w:cs="Courier New"/>
          <w:b w:val="0"/>
          <w:lang w:val="es-ES"/>
        </w:rPr>
        <w:t>Que la solicitante se encuentra desocupada y no tiene ningún beneficio social;</w:t>
      </w:r>
    </w:p>
    <w:p w14:paraId="045F1551" w14:textId="77777777" w:rsidR="00542628" w:rsidRPr="00542628" w:rsidRDefault="00542628" w:rsidP="0054262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EC16744" w14:textId="77777777" w:rsidR="00542628" w:rsidRPr="00542628" w:rsidRDefault="00542628" w:rsidP="0054262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42628">
        <w:rPr>
          <w:rFonts w:ascii="Courier New" w:hAnsi="Courier New" w:cs="Courier New"/>
          <w:b w:val="0"/>
          <w:lang w:val="es-ES"/>
        </w:rPr>
        <w:t xml:space="preserve">Que la Sra. Fernández presenta problemas de salud. </w:t>
      </w:r>
    </w:p>
    <w:p w14:paraId="07C34EC4" w14:textId="70DF407B" w:rsidR="005F59C7" w:rsidRPr="00542628" w:rsidRDefault="005F59C7" w:rsidP="0054262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1D1A01A7" w:rsidR="00001D58" w:rsidRPr="00542628" w:rsidRDefault="008237E0" w:rsidP="0054262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4262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4262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4262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F324D4" w:rsidRPr="0054262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10</w:t>
      </w:r>
      <w:r w:rsidR="00576D6C" w:rsidRPr="0054262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7740AE" w:rsidRPr="0054262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54262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542628" w:rsidRDefault="00001D58" w:rsidP="0054262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542628" w:rsidRDefault="00B12343" w:rsidP="0054262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DDFD654" w14:textId="449FDDD8" w:rsidR="00DF493A" w:rsidRDefault="00840A56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47E8" w:rsidRPr="00A329D5">
        <w:rPr>
          <w:rFonts w:ascii="Courier New" w:hAnsi="Courier New" w:cs="Courier New"/>
        </w:rPr>
        <w:t xml:space="preserve"> </w:t>
      </w:r>
      <w:r w:rsidR="008647E8" w:rsidRPr="008647E8">
        <w:rPr>
          <w:rFonts w:ascii="Courier New" w:hAnsi="Courier New" w:cs="Courier New"/>
          <w:b/>
          <w:sz w:val="24"/>
          <w:szCs w:val="24"/>
        </w:rPr>
        <w:t>EXIMIR</w:t>
      </w:r>
      <w:r w:rsidR="008647E8" w:rsidRPr="008647E8">
        <w:rPr>
          <w:rFonts w:ascii="Courier New" w:hAnsi="Courier New" w:cs="Courier New"/>
          <w:sz w:val="24"/>
          <w:szCs w:val="24"/>
        </w:rPr>
        <w:t xml:space="preserve"> </w:t>
      </w:r>
      <w:r w:rsidR="00542628" w:rsidRPr="00542628">
        <w:rPr>
          <w:rFonts w:ascii="Courier New" w:hAnsi="Courier New" w:cs="Courier New"/>
          <w:sz w:val="24"/>
          <w:szCs w:val="24"/>
        </w:rPr>
        <w:t>el 100%(cien por ciento) de la deuda que mantiene con el municipio en concepto de tasas por servicio a la propiedad cuenta municipal n°00029169 hasta diciembre de 2018.-</w:t>
      </w:r>
    </w:p>
    <w:p w14:paraId="440E6ECD" w14:textId="77777777" w:rsidR="00542628" w:rsidRDefault="00542628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9B03BE9" w14:textId="2B65D4BE" w:rsidR="00542628" w:rsidRDefault="00542628" w:rsidP="0054262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CB5896D" w14:textId="73422505" w:rsidR="00542628" w:rsidRPr="00542628" w:rsidRDefault="00542628" w:rsidP="0054262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0A5FF6C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5F59C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B767CD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324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6C97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628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59C7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6499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24FFB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53D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9A28-0191-4431-8308-9F2C299C4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2018-10-11T13:19:00Z</cp:lastPrinted>
  <dcterms:created xsi:type="dcterms:W3CDTF">2018-10-11T13:21:00Z</dcterms:created>
  <dcterms:modified xsi:type="dcterms:W3CDTF">2018-10-11T13:26:00Z</dcterms:modified>
</cp:coreProperties>
</file>